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103C31" w:rsidRDefault="002518DD" w:rsidP="005819EA">
      <w:pPr>
        <w:spacing w:after="0" w:line="240" w:lineRule="auto"/>
        <w:jc w:val="center"/>
        <w:rPr>
          <w:rFonts w:eastAsia="Calibri" w:cs="Times New Roman"/>
          <w:b/>
          <w:sz w:val="24"/>
          <w:szCs w:val="24"/>
        </w:rPr>
      </w:pPr>
      <w:r w:rsidRPr="00103C31">
        <w:rPr>
          <w:rFonts w:eastAsia="Calibri" w:cs="Times New Roman"/>
          <w:b/>
          <w:sz w:val="24"/>
          <w:szCs w:val="24"/>
        </w:rPr>
        <w:t xml:space="preserve">Інформація щодо процедури </w:t>
      </w:r>
      <w:proofErr w:type="spellStart"/>
      <w:r w:rsidRPr="00103C31">
        <w:rPr>
          <w:rFonts w:eastAsia="Calibri" w:cs="Times New Roman"/>
          <w:b/>
          <w:sz w:val="24"/>
          <w:szCs w:val="24"/>
        </w:rPr>
        <w:t>закупівель</w:t>
      </w:r>
      <w:proofErr w:type="spellEnd"/>
      <w:r w:rsidRPr="00103C31">
        <w:rPr>
          <w:rFonts w:eastAsia="Calibri" w:cs="Times New Roman"/>
          <w:b/>
          <w:sz w:val="24"/>
          <w:szCs w:val="24"/>
        </w:rPr>
        <w:t>:</w:t>
      </w:r>
    </w:p>
    <w:p w:rsidR="002518DD" w:rsidRPr="00103C31" w:rsidRDefault="002518DD" w:rsidP="005819EA">
      <w:pPr>
        <w:spacing w:after="0" w:line="240" w:lineRule="auto"/>
        <w:jc w:val="center"/>
        <w:rPr>
          <w:rFonts w:eastAsia="Calibri" w:cs="Times New Roman"/>
          <w:sz w:val="24"/>
          <w:szCs w:val="24"/>
        </w:rPr>
      </w:pPr>
      <w:r w:rsidRPr="00103C31">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103C31" w:rsidRDefault="002518DD" w:rsidP="005819EA">
      <w:pPr>
        <w:spacing w:after="0" w:line="240" w:lineRule="auto"/>
        <w:jc w:val="center"/>
        <w:rPr>
          <w:rFonts w:eastAsia="Calibri" w:cs="Times New Roman"/>
          <w:sz w:val="24"/>
          <w:szCs w:val="24"/>
        </w:rPr>
      </w:pPr>
      <w:r w:rsidRPr="00103C31">
        <w:rPr>
          <w:rFonts w:eastAsia="Calibri" w:cs="Times New Roman"/>
          <w:sz w:val="24"/>
          <w:szCs w:val="24"/>
        </w:rPr>
        <w:t xml:space="preserve">Інформація щодо процедур </w:t>
      </w:r>
      <w:proofErr w:type="spellStart"/>
      <w:r w:rsidRPr="00103C31">
        <w:rPr>
          <w:rFonts w:eastAsia="Calibri" w:cs="Times New Roman"/>
          <w:sz w:val="24"/>
          <w:szCs w:val="24"/>
        </w:rPr>
        <w:t>закупівель</w:t>
      </w:r>
      <w:proofErr w:type="spellEnd"/>
      <w:r w:rsidRPr="00103C31">
        <w:rPr>
          <w:rFonts w:eastAsia="Calibri" w:cs="Times New Roman"/>
          <w:sz w:val="24"/>
          <w:szCs w:val="24"/>
        </w:rPr>
        <w:t xml:space="preserve"> на виконання Постанови КМУ від 11.10.2016 №710 (зі змінами)</w:t>
      </w:r>
    </w:p>
    <w:p w:rsidR="002518DD" w:rsidRPr="00103C31" w:rsidRDefault="002518DD" w:rsidP="005819EA">
      <w:pPr>
        <w:spacing w:after="0" w:line="240" w:lineRule="auto"/>
        <w:rPr>
          <w:rFonts w:eastAsia="Calibri" w:cs="Times New Roman"/>
          <w:b/>
          <w:sz w:val="24"/>
          <w:szCs w:val="24"/>
          <w:lang w:val="ru-RU"/>
        </w:rPr>
      </w:pPr>
    </w:p>
    <w:p w:rsidR="002518DD" w:rsidRPr="00103C31" w:rsidRDefault="002518DD" w:rsidP="005819EA">
      <w:pPr>
        <w:spacing w:after="0" w:line="240" w:lineRule="auto"/>
        <w:rPr>
          <w:rFonts w:eastAsia="Calibri" w:cs="Times New Roman"/>
          <w:b/>
          <w:sz w:val="24"/>
          <w:szCs w:val="24"/>
          <w:lang w:val="ru-RU"/>
        </w:rPr>
      </w:pPr>
      <w:proofErr w:type="spellStart"/>
      <w:r w:rsidRPr="00103C31">
        <w:rPr>
          <w:rFonts w:eastAsia="Calibri" w:cs="Times New Roman"/>
          <w:b/>
          <w:sz w:val="24"/>
          <w:szCs w:val="24"/>
          <w:lang w:val="ru-RU"/>
        </w:rPr>
        <w:t>Ідентифікатор</w:t>
      </w:r>
      <w:proofErr w:type="spellEnd"/>
      <w:r w:rsidRPr="00103C31">
        <w:rPr>
          <w:rFonts w:eastAsia="Calibri" w:cs="Times New Roman"/>
          <w:b/>
          <w:sz w:val="24"/>
          <w:szCs w:val="24"/>
          <w:lang w:val="ru-RU"/>
        </w:rPr>
        <w:t xml:space="preserve"> </w:t>
      </w:r>
      <w:proofErr w:type="spellStart"/>
      <w:r w:rsidRPr="00103C31">
        <w:rPr>
          <w:rFonts w:eastAsia="Calibri" w:cs="Times New Roman"/>
          <w:b/>
          <w:sz w:val="24"/>
          <w:szCs w:val="24"/>
          <w:lang w:val="ru-RU"/>
        </w:rPr>
        <w:t>закупівлі</w:t>
      </w:r>
      <w:proofErr w:type="spellEnd"/>
      <w:r w:rsidRPr="00103C31">
        <w:rPr>
          <w:rFonts w:eastAsia="Calibri" w:cs="Times New Roman"/>
          <w:b/>
          <w:sz w:val="24"/>
          <w:szCs w:val="24"/>
          <w:lang w:val="ru-RU"/>
        </w:rPr>
        <w:t>:</w:t>
      </w:r>
      <w:r w:rsidR="00BA5B73" w:rsidRPr="00103C31">
        <w:rPr>
          <w:rFonts w:cs="Times New Roman"/>
          <w:sz w:val="24"/>
          <w:szCs w:val="24"/>
        </w:rPr>
        <w:t xml:space="preserve"> </w:t>
      </w:r>
      <w:r w:rsidR="001A058D" w:rsidRPr="001A058D">
        <w:rPr>
          <w:rFonts w:cs="Times New Roman"/>
          <w:sz w:val="24"/>
          <w:szCs w:val="24"/>
        </w:rPr>
        <w:t>UA-2026-09-14-007002-a </w:t>
      </w: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103C31" w:rsidTr="00564353">
        <w:tc>
          <w:tcPr>
            <w:tcW w:w="1913" w:type="dxa"/>
            <w:vMerge w:val="restart"/>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Назва</w:t>
            </w:r>
            <w:proofErr w:type="spellEnd"/>
            <w:r w:rsidRPr="00103C31">
              <w:rPr>
                <w:rFonts w:ascii="Times New Roman" w:hAnsi="Times New Roman" w:cs="Times New Roman"/>
                <w:b/>
                <w:sz w:val="24"/>
                <w:szCs w:val="24"/>
              </w:rPr>
              <w:t xml:space="preserve"> предмета </w:t>
            </w: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із</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зазначенням</w:t>
            </w:r>
            <w:proofErr w:type="spellEnd"/>
            <w:r w:rsidRPr="00103C31">
              <w:rPr>
                <w:rFonts w:ascii="Times New Roman" w:hAnsi="Times New Roman" w:cs="Times New Roman"/>
                <w:b/>
                <w:sz w:val="24"/>
                <w:szCs w:val="24"/>
              </w:rPr>
              <w:t xml:space="preserve"> коду та </w:t>
            </w:r>
            <w:proofErr w:type="spellStart"/>
            <w:r w:rsidRPr="00103C31">
              <w:rPr>
                <w:rFonts w:ascii="Times New Roman" w:hAnsi="Times New Roman" w:cs="Times New Roman"/>
                <w:b/>
                <w:sz w:val="24"/>
                <w:szCs w:val="24"/>
              </w:rPr>
              <w:t>назви</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відповідних</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класифікаторів</w:t>
            </w:r>
            <w:proofErr w:type="spellEnd"/>
          </w:p>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 xml:space="preserve">предмета </w:t>
            </w: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 xml:space="preserve"> і </w:t>
            </w:r>
            <w:proofErr w:type="spellStart"/>
            <w:r w:rsidRPr="00103C31">
              <w:rPr>
                <w:rFonts w:ascii="Times New Roman" w:hAnsi="Times New Roman" w:cs="Times New Roman"/>
                <w:b/>
                <w:sz w:val="24"/>
                <w:szCs w:val="24"/>
              </w:rPr>
              <w:t>частин</w:t>
            </w:r>
            <w:proofErr w:type="spellEnd"/>
            <w:r w:rsidRPr="00103C31">
              <w:rPr>
                <w:rFonts w:ascii="Times New Roman" w:hAnsi="Times New Roman" w:cs="Times New Roman"/>
                <w:b/>
                <w:sz w:val="24"/>
                <w:szCs w:val="24"/>
              </w:rPr>
              <w:t xml:space="preserve"> предмета </w:t>
            </w: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лотів</w:t>
            </w:r>
            <w:proofErr w:type="spellEnd"/>
            <w:r w:rsidRPr="00103C31">
              <w:rPr>
                <w:rFonts w:ascii="Times New Roman" w:hAnsi="Times New Roman" w:cs="Times New Roman"/>
                <w:b/>
                <w:sz w:val="24"/>
                <w:szCs w:val="24"/>
              </w:rPr>
              <w:t xml:space="preserve">) (за </w:t>
            </w:r>
            <w:proofErr w:type="spellStart"/>
            <w:r w:rsidRPr="00103C31">
              <w:rPr>
                <w:rFonts w:ascii="Times New Roman" w:hAnsi="Times New Roman" w:cs="Times New Roman"/>
                <w:b/>
                <w:sz w:val="24"/>
                <w:szCs w:val="24"/>
              </w:rPr>
              <w:t>наявності</w:t>
            </w:r>
            <w:proofErr w:type="spellEnd"/>
            <w:r w:rsidRPr="00103C31">
              <w:rPr>
                <w:rFonts w:ascii="Times New Roman" w:hAnsi="Times New Roman" w:cs="Times New Roman"/>
                <w:b/>
                <w:sz w:val="24"/>
                <w:szCs w:val="24"/>
              </w:rPr>
              <w:t>)</w:t>
            </w:r>
          </w:p>
        </w:tc>
        <w:tc>
          <w:tcPr>
            <w:tcW w:w="1626" w:type="dxa"/>
            <w:vMerge w:val="restart"/>
            <w:vAlign w:val="center"/>
          </w:tcPr>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Вид</w:t>
            </w:r>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процедури</w:t>
            </w:r>
            <w:proofErr w:type="spellEnd"/>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закупівлі</w:t>
            </w:r>
            <w:proofErr w:type="spellEnd"/>
          </w:p>
        </w:tc>
        <w:tc>
          <w:tcPr>
            <w:tcW w:w="1418" w:type="dxa"/>
            <w:vMerge w:val="restart"/>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Очікувана</w:t>
            </w:r>
            <w:proofErr w:type="spellEnd"/>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вартість</w:t>
            </w:r>
            <w:proofErr w:type="spellEnd"/>
          </w:p>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предмета</w:t>
            </w:r>
          </w:p>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закупівлі</w:t>
            </w:r>
            <w:proofErr w:type="spellEnd"/>
            <w:r w:rsidRPr="00103C31">
              <w:rPr>
                <w:rFonts w:ascii="Times New Roman" w:hAnsi="Times New Roman" w:cs="Times New Roman"/>
                <w:b/>
                <w:sz w:val="24"/>
                <w:szCs w:val="24"/>
              </w:rPr>
              <w:t>,</w:t>
            </w:r>
          </w:p>
          <w:p w:rsidR="002518DD" w:rsidRPr="00103C31" w:rsidRDefault="002518DD" w:rsidP="005819EA">
            <w:pPr>
              <w:jc w:val="center"/>
              <w:rPr>
                <w:rFonts w:ascii="Times New Roman" w:hAnsi="Times New Roman" w:cs="Times New Roman"/>
                <w:b/>
                <w:sz w:val="24"/>
                <w:szCs w:val="24"/>
              </w:rPr>
            </w:pPr>
            <w:r w:rsidRPr="00103C31">
              <w:rPr>
                <w:rFonts w:ascii="Times New Roman" w:hAnsi="Times New Roman" w:cs="Times New Roman"/>
                <w:b/>
                <w:sz w:val="24"/>
                <w:szCs w:val="24"/>
              </w:rPr>
              <w:t>грн.</w:t>
            </w:r>
          </w:p>
        </w:tc>
        <w:tc>
          <w:tcPr>
            <w:tcW w:w="11201" w:type="dxa"/>
            <w:gridSpan w:val="2"/>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Обґрунтування</w:t>
            </w:r>
            <w:proofErr w:type="spellEnd"/>
          </w:p>
          <w:p w:rsidR="002518DD" w:rsidRPr="00103C31" w:rsidRDefault="002518DD" w:rsidP="005819EA">
            <w:pPr>
              <w:jc w:val="center"/>
              <w:rPr>
                <w:rFonts w:ascii="Times New Roman" w:hAnsi="Times New Roman" w:cs="Times New Roman"/>
                <w:b/>
                <w:sz w:val="24"/>
                <w:szCs w:val="24"/>
              </w:rPr>
            </w:pPr>
          </w:p>
        </w:tc>
      </w:tr>
      <w:tr w:rsidR="008E0EFE" w:rsidRPr="00103C31" w:rsidTr="00564353">
        <w:trPr>
          <w:trHeight w:val="1144"/>
        </w:trPr>
        <w:tc>
          <w:tcPr>
            <w:tcW w:w="1913" w:type="dxa"/>
            <w:vMerge/>
          </w:tcPr>
          <w:p w:rsidR="002518DD" w:rsidRPr="00103C31" w:rsidRDefault="002518DD" w:rsidP="005819EA">
            <w:pPr>
              <w:jc w:val="center"/>
              <w:rPr>
                <w:rFonts w:ascii="Times New Roman" w:hAnsi="Times New Roman" w:cs="Times New Roman"/>
                <w:b/>
                <w:sz w:val="24"/>
                <w:szCs w:val="24"/>
              </w:rPr>
            </w:pPr>
          </w:p>
        </w:tc>
        <w:tc>
          <w:tcPr>
            <w:tcW w:w="1626" w:type="dxa"/>
            <w:vMerge/>
          </w:tcPr>
          <w:p w:rsidR="002518DD" w:rsidRPr="00103C31" w:rsidRDefault="002518DD" w:rsidP="005819EA">
            <w:pPr>
              <w:jc w:val="center"/>
              <w:rPr>
                <w:rFonts w:ascii="Times New Roman" w:hAnsi="Times New Roman" w:cs="Times New Roman"/>
                <w:b/>
                <w:sz w:val="24"/>
                <w:szCs w:val="24"/>
              </w:rPr>
            </w:pPr>
          </w:p>
        </w:tc>
        <w:tc>
          <w:tcPr>
            <w:tcW w:w="1418" w:type="dxa"/>
            <w:vMerge/>
          </w:tcPr>
          <w:p w:rsidR="002518DD" w:rsidRPr="00103C31" w:rsidRDefault="002518DD" w:rsidP="005819EA">
            <w:pPr>
              <w:jc w:val="center"/>
              <w:rPr>
                <w:rFonts w:ascii="Times New Roman" w:hAnsi="Times New Roman" w:cs="Times New Roman"/>
                <w:b/>
                <w:sz w:val="24"/>
                <w:szCs w:val="24"/>
              </w:rPr>
            </w:pPr>
          </w:p>
        </w:tc>
        <w:tc>
          <w:tcPr>
            <w:tcW w:w="8221" w:type="dxa"/>
            <w:vAlign w:val="center"/>
          </w:tcPr>
          <w:p w:rsidR="002518DD" w:rsidRPr="00103C31" w:rsidRDefault="002518DD" w:rsidP="005819EA">
            <w:pPr>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технічних</w:t>
            </w:r>
            <w:proofErr w:type="spellEnd"/>
            <w:r w:rsidRPr="00103C31">
              <w:rPr>
                <w:rFonts w:ascii="Times New Roman" w:hAnsi="Times New Roman" w:cs="Times New Roman"/>
                <w:b/>
                <w:sz w:val="24"/>
                <w:szCs w:val="24"/>
              </w:rPr>
              <w:t xml:space="preserve"> та </w:t>
            </w:r>
            <w:proofErr w:type="spellStart"/>
            <w:r w:rsidRPr="00103C31">
              <w:rPr>
                <w:rFonts w:ascii="Times New Roman" w:hAnsi="Times New Roman" w:cs="Times New Roman"/>
                <w:b/>
                <w:sz w:val="24"/>
                <w:szCs w:val="24"/>
              </w:rPr>
              <w:t>якісних</w:t>
            </w:r>
            <w:proofErr w:type="spellEnd"/>
            <w:r w:rsidRPr="00103C31">
              <w:rPr>
                <w:rFonts w:ascii="Times New Roman" w:hAnsi="Times New Roman" w:cs="Times New Roman"/>
                <w:b/>
                <w:sz w:val="24"/>
                <w:szCs w:val="24"/>
              </w:rPr>
              <w:t xml:space="preserve"> характеристик предмета </w:t>
            </w:r>
            <w:proofErr w:type="spellStart"/>
            <w:r w:rsidRPr="00103C31">
              <w:rPr>
                <w:rFonts w:ascii="Times New Roman" w:hAnsi="Times New Roman" w:cs="Times New Roman"/>
                <w:b/>
                <w:sz w:val="24"/>
                <w:szCs w:val="24"/>
              </w:rPr>
              <w:t>закупівлі</w:t>
            </w:r>
            <w:proofErr w:type="spellEnd"/>
          </w:p>
        </w:tc>
        <w:tc>
          <w:tcPr>
            <w:tcW w:w="2978" w:type="dxa"/>
            <w:vAlign w:val="center"/>
          </w:tcPr>
          <w:p w:rsidR="002518DD" w:rsidRPr="00103C31" w:rsidRDefault="002518DD" w:rsidP="005819EA">
            <w:pPr>
              <w:ind w:right="667"/>
              <w:jc w:val="center"/>
              <w:rPr>
                <w:rFonts w:ascii="Times New Roman" w:hAnsi="Times New Roman" w:cs="Times New Roman"/>
                <w:b/>
                <w:sz w:val="24"/>
                <w:szCs w:val="24"/>
              </w:rPr>
            </w:pPr>
            <w:proofErr w:type="spellStart"/>
            <w:r w:rsidRPr="00103C31">
              <w:rPr>
                <w:rFonts w:ascii="Times New Roman" w:hAnsi="Times New Roman" w:cs="Times New Roman"/>
                <w:b/>
                <w:sz w:val="24"/>
                <w:szCs w:val="24"/>
              </w:rPr>
              <w:t>очікуваної</w:t>
            </w:r>
            <w:proofErr w:type="spellEnd"/>
            <w:r w:rsidRPr="00103C31">
              <w:rPr>
                <w:rFonts w:ascii="Times New Roman" w:hAnsi="Times New Roman" w:cs="Times New Roman"/>
                <w:b/>
                <w:sz w:val="24"/>
                <w:szCs w:val="24"/>
              </w:rPr>
              <w:t xml:space="preserve"> </w:t>
            </w:r>
            <w:proofErr w:type="spellStart"/>
            <w:r w:rsidRPr="00103C31">
              <w:rPr>
                <w:rFonts w:ascii="Times New Roman" w:hAnsi="Times New Roman" w:cs="Times New Roman"/>
                <w:b/>
                <w:sz w:val="24"/>
                <w:szCs w:val="24"/>
              </w:rPr>
              <w:t>вартості</w:t>
            </w:r>
            <w:proofErr w:type="spellEnd"/>
            <w:r w:rsidRPr="00103C31">
              <w:rPr>
                <w:rFonts w:ascii="Times New Roman" w:hAnsi="Times New Roman" w:cs="Times New Roman"/>
                <w:b/>
                <w:sz w:val="24"/>
                <w:szCs w:val="24"/>
              </w:rPr>
              <w:t xml:space="preserve"> предмета </w:t>
            </w:r>
            <w:proofErr w:type="spellStart"/>
            <w:r w:rsidRPr="00103C31">
              <w:rPr>
                <w:rFonts w:ascii="Times New Roman" w:hAnsi="Times New Roman" w:cs="Times New Roman"/>
                <w:b/>
                <w:sz w:val="24"/>
                <w:szCs w:val="24"/>
              </w:rPr>
              <w:t>закупівлі</w:t>
            </w:r>
            <w:proofErr w:type="spellEnd"/>
          </w:p>
        </w:tc>
      </w:tr>
      <w:tr w:rsidR="008E0EFE" w:rsidRPr="00103C31" w:rsidTr="00564353">
        <w:tc>
          <w:tcPr>
            <w:tcW w:w="1913" w:type="dxa"/>
          </w:tcPr>
          <w:p w:rsidR="00755E73" w:rsidRPr="006F107C" w:rsidRDefault="001A058D" w:rsidP="006F107C">
            <w:pPr>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pP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Послуги</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із</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благоустрою </w:t>
            </w: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населених</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пунктів</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утримання</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територій</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загального</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користування</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що</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перебувають</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у межах району (</w:t>
            </w: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покіс</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))(ДК 021:2015: 77310000-6 </w:t>
            </w: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Послуги</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з </w:t>
            </w: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озеленення</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територій</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та </w:t>
            </w: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утримання</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зелених</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 xml:space="preserve"> </w:t>
            </w:r>
            <w:proofErr w:type="spellStart"/>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насаджень</w:t>
            </w:r>
            <w:proofErr w:type="spellEnd"/>
            <w:r w:rsidRPr="001A058D">
              <w:rPr>
                <w:rStyle w:val="a4"/>
                <w:rFonts w:ascii="Times New Roman" w:eastAsia="Times New Roman" w:hAnsi="Times New Roman" w:cs="Times New Roman"/>
                <w:b/>
                <w:bCs/>
                <w:color w:val="000000" w:themeColor="text1"/>
                <w:kern w:val="36"/>
                <w:sz w:val="24"/>
                <w:szCs w:val="24"/>
                <w:u w:val="none"/>
                <w:bdr w:val="none" w:sz="0" w:space="0" w:color="auto" w:frame="1"/>
                <w:lang w:eastAsia="uk-UA"/>
              </w:rPr>
              <w:t>)</w:t>
            </w:r>
          </w:p>
        </w:tc>
        <w:tc>
          <w:tcPr>
            <w:tcW w:w="1626" w:type="dxa"/>
            <w:vAlign w:val="center"/>
          </w:tcPr>
          <w:p w:rsidR="002518DD" w:rsidRPr="00103C31" w:rsidRDefault="00C7191D" w:rsidP="005819EA">
            <w:pPr>
              <w:jc w:val="center"/>
              <w:rPr>
                <w:rFonts w:ascii="Times New Roman" w:hAnsi="Times New Roman" w:cs="Times New Roman"/>
                <w:sz w:val="24"/>
                <w:szCs w:val="24"/>
              </w:rPr>
            </w:pPr>
            <w:proofErr w:type="spellStart"/>
            <w:r w:rsidRPr="00103C31">
              <w:rPr>
                <w:rFonts w:ascii="Times New Roman" w:hAnsi="Times New Roman" w:cs="Times New Roman"/>
                <w:sz w:val="24"/>
                <w:szCs w:val="24"/>
              </w:rPr>
              <w:t>Відкриті</w:t>
            </w:r>
            <w:proofErr w:type="spellEnd"/>
            <w:r w:rsidRPr="00103C31">
              <w:rPr>
                <w:rFonts w:ascii="Times New Roman" w:hAnsi="Times New Roman" w:cs="Times New Roman"/>
                <w:sz w:val="24"/>
                <w:szCs w:val="24"/>
              </w:rPr>
              <w:t xml:space="preserve"> торги з </w:t>
            </w:r>
            <w:proofErr w:type="spellStart"/>
            <w:r w:rsidRPr="00103C31">
              <w:rPr>
                <w:rFonts w:ascii="Times New Roman" w:hAnsi="Times New Roman" w:cs="Times New Roman"/>
                <w:sz w:val="24"/>
                <w:szCs w:val="24"/>
              </w:rPr>
              <w:t>особливостями</w:t>
            </w:r>
            <w:proofErr w:type="spellEnd"/>
          </w:p>
        </w:tc>
        <w:tc>
          <w:tcPr>
            <w:tcW w:w="1418" w:type="dxa"/>
            <w:vAlign w:val="center"/>
          </w:tcPr>
          <w:p w:rsidR="001A058D" w:rsidRPr="001A058D" w:rsidRDefault="001A058D" w:rsidP="001A058D">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487 841,67 грн</w:t>
            </w:r>
          </w:p>
          <w:p w:rsidR="002518DD" w:rsidRDefault="001A058D" w:rsidP="001A058D">
            <w:pPr>
              <w:jc w:val="center"/>
              <w:rPr>
                <w:rFonts w:ascii="Times New Roman" w:hAnsi="Times New Roman" w:cs="Times New Roman"/>
                <w:bCs/>
                <w:sz w:val="24"/>
                <w:szCs w:val="24"/>
                <w:bdr w:val="none" w:sz="0" w:space="0" w:color="auto" w:frame="1"/>
                <w:shd w:val="clear" w:color="auto" w:fill="FFFFFF"/>
                <w:lang w:val="uk-UA"/>
              </w:rPr>
            </w:pPr>
            <w:r w:rsidRPr="001A058D">
              <w:rPr>
                <w:rFonts w:ascii="Times New Roman" w:hAnsi="Times New Roman" w:cs="Times New Roman"/>
                <w:bCs/>
                <w:sz w:val="24"/>
                <w:szCs w:val="24"/>
                <w:bdr w:val="none" w:sz="0" w:space="0" w:color="auto" w:frame="1"/>
                <w:shd w:val="clear" w:color="auto" w:fill="FFFFFF"/>
                <w:lang w:val="uk-UA"/>
              </w:rPr>
              <w:t>без ПДВ</w:t>
            </w:r>
          </w:p>
          <w:p w:rsidR="001A058D" w:rsidRPr="00103C31" w:rsidRDefault="001A058D" w:rsidP="001A058D">
            <w:pPr>
              <w:jc w:val="center"/>
              <w:rPr>
                <w:rFonts w:ascii="Times New Roman" w:hAnsi="Times New Roman" w:cs="Times New Roman"/>
                <w:bCs/>
                <w:sz w:val="24"/>
                <w:szCs w:val="24"/>
                <w:bdr w:val="none" w:sz="0" w:space="0" w:color="auto" w:frame="1"/>
                <w:shd w:val="clear" w:color="auto" w:fill="FFFFFF"/>
                <w:lang w:val="uk-UA"/>
              </w:rPr>
            </w:pPr>
            <w:r w:rsidRPr="001A058D">
              <w:rPr>
                <w:rFonts w:ascii="Times New Roman" w:hAnsi="Times New Roman" w:cs="Times New Roman"/>
                <w:bCs/>
                <w:sz w:val="24"/>
                <w:szCs w:val="24"/>
                <w:bdr w:val="none" w:sz="0" w:space="0" w:color="auto" w:frame="1"/>
                <w:shd w:val="clear" w:color="auto" w:fill="FFFFFF"/>
                <w:lang w:val="uk-UA"/>
              </w:rPr>
              <w:t>585 410 грн</w:t>
            </w:r>
            <w:r>
              <w:rPr>
                <w:rFonts w:ascii="Times New Roman" w:hAnsi="Times New Roman" w:cs="Times New Roman"/>
                <w:bCs/>
                <w:sz w:val="24"/>
                <w:szCs w:val="24"/>
                <w:bdr w:val="none" w:sz="0" w:space="0" w:color="auto" w:frame="1"/>
                <w:shd w:val="clear" w:color="auto" w:fill="FFFFFF"/>
                <w:lang w:val="uk-UA"/>
              </w:rPr>
              <w:t xml:space="preserve"> з ПДВ</w:t>
            </w:r>
          </w:p>
        </w:tc>
        <w:tc>
          <w:tcPr>
            <w:tcW w:w="8221" w:type="dxa"/>
          </w:tcPr>
          <w:p w:rsidR="00564353" w:rsidRPr="00A64142" w:rsidRDefault="00564353" w:rsidP="006F107C">
            <w:pPr>
              <w:ind w:firstLine="540"/>
              <w:jc w:val="both"/>
              <w:rPr>
                <w:rFonts w:ascii="Times New Roman" w:eastAsia="SimSun" w:hAnsi="Times New Roman" w:cs="Times New Roman"/>
                <w:sz w:val="24"/>
                <w:szCs w:val="24"/>
                <w:lang w:val="x-none"/>
              </w:rPr>
            </w:pPr>
          </w:p>
          <w:p w:rsidR="006F107C" w:rsidRPr="00A64142" w:rsidRDefault="006F107C" w:rsidP="006F107C">
            <w:pPr>
              <w:ind w:firstLine="540"/>
              <w:jc w:val="both"/>
              <w:rPr>
                <w:rFonts w:ascii="Times New Roman" w:eastAsia="SimSun" w:hAnsi="Times New Roman" w:cs="Times New Roman"/>
                <w:sz w:val="24"/>
                <w:szCs w:val="24"/>
                <w:lang w:val="x-none"/>
              </w:rPr>
            </w:pPr>
          </w:p>
          <w:p w:rsidR="001A058D" w:rsidRPr="001A058D" w:rsidRDefault="001A058D" w:rsidP="001A058D">
            <w:pPr>
              <w:ind w:firstLine="540"/>
              <w:jc w:val="both"/>
              <w:rPr>
                <w:rFonts w:ascii="Times New Roman" w:eastAsia="SimSun" w:hAnsi="Times New Roman" w:cs="Times New Roman"/>
                <w:sz w:val="24"/>
                <w:szCs w:val="24"/>
                <w:lang w:val="x-none"/>
              </w:rPr>
            </w:pPr>
            <w:r w:rsidRPr="001A058D">
              <w:rPr>
                <w:rFonts w:ascii="Times New Roman" w:eastAsia="SimSun" w:hAnsi="Times New Roman" w:cs="Times New Roman"/>
                <w:sz w:val="24"/>
                <w:szCs w:val="24"/>
                <w:lang w:val="x-none"/>
              </w:rPr>
              <w:t>Послуги із благоустрою населених пунктів (утримання територій загального користування, що перебувають у межах району (покіс))(ДК 021:2015: 77310000-6 Послуги з озеленення територій та утримання зелених насаджень).</w:t>
            </w:r>
          </w:p>
          <w:p w:rsidR="001A058D" w:rsidRPr="001A058D" w:rsidRDefault="001A058D" w:rsidP="001A058D">
            <w:pPr>
              <w:ind w:firstLine="540"/>
              <w:jc w:val="both"/>
              <w:rPr>
                <w:rFonts w:ascii="Times New Roman" w:eastAsia="SimSun" w:hAnsi="Times New Roman" w:cs="Times New Roman"/>
                <w:sz w:val="24"/>
                <w:szCs w:val="24"/>
                <w:lang w:val="x-none"/>
              </w:rPr>
            </w:pPr>
          </w:p>
          <w:p w:rsidR="001A058D" w:rsidRPr="001A058D" w:rsidRDefault="001A058D" w:rsidP="001A058D">
            <w:pPr>
              <w:ind w:firstLine="540"/>
              <w:jc w:val="both"/>
              <w:rPr>
                <w:rFonts w:ascii="Times New Roman" w:eastAsia="SimSun" w:hAnsi="Times New Roman" w:cs="Times New Roman"/>
                <w:sz w:val="24"/>
                <w:szCs w:val="24"/>
                <w:lang w:val="x-none"/>
              </w:rPr>
            </w:pPr>
            <w:r w:rsidRPr="001A058D">
              <w:rPr>
                <w:rFonts w:ascii="Times New Roman" w:eastAsia="SimSun" w:hAnsi="Times New Roman" w:cs="Times New Roman"/>
                <w:sz w:val="24"/>
                <w:szCs w:val="24"/>
                <w:lang w:val="x-none"/>
              </w:rPr>
              <w:t>Термін надання послуги: до 31.10.2026 року.</w:t>
            </w:r>
          </w:p>
          <w:p w:rsidR="001A058D" w:rsidRPr="001A058D" w:rsidRDefault="001A058D" w:rsidP="001A058D">
            <w:pPr>
              <w:ind w:firstLine="540"/>
              <w:jc w:val="both"/>
              <w:rPr>
                <w:rFonts w:ascii="Times New Roman" w:eastAsia="SimSun" w:hAnsi="Times New Roman" w:cs="Times New Roman"/>
                <w:sz w:val="24"/>
                <w:szCs w:val="24"/>
                <w:lang w:val="x-none"/>
              </w:rPr>
            </w:pPr>
          </w:p>
          <w:p w:rsidR="001A058D" w:rsidRPr="001A058D" w:rsidRDefault="001A058D" w:rsidP="001A058D">
            <w:pPr>
              <w:ind w:firstLine="540"/>
              <w:jc w:val="both"/>
              <w:rPr>
                <w:rFonts w:ascii="Times New Roman" w:eastAsia="SimSun" w:hAnsi="Times New Roman" w:cs="Times New Roman"/>
                <w:sz w:val="24"/>
                <w:szCs w:val="24"/>
                <w:lang w:val="x-none"/>
              </w:rPr>
            </w:pPr>
            <w:r w:rsidRPr="001A058D">
              <w:rPr>
                <w:rFonts w:ascii="Times New Roman" w:eastAsia="SimSun" w:hAnsi="Times New Roman" w:cs="Times New Roman"/>
                <w:sz w:val="24"/>
                <w:szCs w:val="24"/>
                <w:lang w:val="x-none"/>
              </w:rPr>
              <w:t>Загальна площа: 29,4 га</w:t>
            </w:r>
          </w:p>
          <w:p w:rsidR="001A058D" w:rsidRPr="001A058D" w:rsidRDefault="001A058D" w:rsidP="001A058D">
            <w:pPr>
              <w:ind w:firstLine="540"/>
              <w:jc w:val="both"/>
              <w:rPr>
                <w:rFonts w:ascii="Times New Roman" w:eastAsia="SimSun" w:hAnsi="Times New Roman" w:cs="Times New Roman"/>
                <w:sz w:val="24"/>
                <w:szCs w:val="24"/>
                <w:lang w:val="x-none"/>
              </w:rPr>
            </w:pPr>
            <w:r w:rsidRPr="001A058D">
              <w:rPr>
                <w:rFonts w:ascii="Times New Roman" w:eastAsia="SimSun" w:hAnsi="Times New Roman" w:cs="Times New Roman"/>
                <w:sz w:val="24"/>
                <w:szCs w:val="24"/>
                <w:lang w:val="x-none"/>
              </w:rPr>
              <w:t xml:space="preserve">Послуги включають: - покіс трави, карантинних рослин, порослі, утому числі на газонах комбінованого типу, схилах та укосах, пустирях, незручних місцях, колишніх звалищах, ручними косами та бензиновими </w:t>
            </w:r>
            <w:proofErr w:type="spellStart"/>
            <w:r w:rsidRPr="001A058D">
              <w:rPr>
                <w:rFonts w:ascii="Times New Roman" w:eastAsia="SimSun" w:hAnsi="Times New Roman" w:cs="Times New Roman"/>
                <w:sz w:val="24"/>
                <w:szCs w:val="24"/>
                <w:lang w:val="x-none"/>
              </w:rPr>
              <w:t>мотокосами</w:t>
            </w:r>
            <w:proofErr w:type="spellEnd"/>
            <w:r w:rsidRPr="001A058D">
              <w:rPr>
                <w:rFonts w:ascii="Times New Roman" w:eastAsia="SimSun" w:hAnsi="Times New Roman" w:cs="Times New Roman"/>
                <w:sz w:val="24"/>
                <w:szCs w:val="24"/>
                <w:lang w:val="x-none"/>
              </w:rPr>
              <w:t xml:space="preserve"> (тримерами), прибирання випадкового сміття після покосу та прибирання скошеної трави </w:t>
            </w:r>
            <w:proofErr w:type="spellStart"/>
            <w:r w:rsidRPr="001A058D">
              <w:rPr>
                <w:rFonts w:ascii="Times New Roman" w:eastAsia="SimSun" w:hAnsi="Times New Roman" w:cs="Times New Roman"/>
                <w:sz w:val="24"/>
                <w:szCs w:val="24"/>
                <w:lang w:val="x-none"/>
              </w:rPr>
              <w:t>повітродувом</w:t>
            </w:r>
            <w:proofErr w:type="spellEnd"/>
            <w:r w:rsidRPr="001A058D">
              <w:rPr>
                <w:rFonts w:ascii="Times New Roman" w:eastAsia="SimSun" w:hAnsi="Times New Roman" w:cs="Times New Roman"/>
                <w:sz w:val="24"/>
                <w:szCs w:val="24"/>
                <w:lang w:val="x-none"/>
              </w:rPr>
              <w:t xml:space="preserve"> (віником, мітлами, інше) скошеної трави з твердого покриття. Виконання послуги здійснюється з обов’язковим наданням </w:t>
            </w:r>
            <w:proofErr w:type="spellStart"/>
            <w:r w:rsidRPr="001A058D">
              <w:rPr>
                <w:rFonts w:ascii="Times New Roman" w:eastAsia="SimSun" w:hAnsi="Times New Roman" w:cs="Times New Roman"/>
                <w:sz w:val="24"/>
                <w:szCs w:val="24"/>
                <w:lang w:val="x-none"/>
              </w:rPr>
              <w:t>фотозвіту</w:t>
            </w:r>
            <w:proofErr w:type="spellEnd"/>
            <w:r w:rsidRPr="001A058D">
              <w:rPr>
                <w:rFonts w:ascii="Times New Roman" w:eastAsia="SimSun" w:hAnsi="Times New Roman" w:cs="Times New Roman"/>
                <w:sz w:val="24"/>
                <w:szCs w:val="24"/>
                <w:lang w:val="x-none"/>
              </w:rPr>
              <w:t xml:space="preserve"> (перед початком надання послуги з покосу території загального користування </w:t>
            </w:r>
            <w:proofErr w:type="spellStart"/>
            <w:r w:rsidRPr="001A058D">
              <w:rPr>
                <w:rFonts w:ascii="Times New Roman" w:eastAsia="SimSun" w:hAnsi="Times New Roman" w:cs="Times New Roman"/>
                <w:sz w:val="24"/>
                <w:szCs w:val="24"/>
                <w:lang w:val="x-none"/>
              </w:rPr>
              <w:t>Тернівського</w:t>
            </w:r>
            <w:proofErr w:type="spellEnd"/>
            <w:r w:rsidRPr="001A058D">
              <w:rPr>
                <w:rFonts w:ascii="Times New Roman" w:eastAsia="SimSun" w:hAnsi="Times New Roman" w:cs="Times New Roman"/>
                <w:sz w:val="24"/>
                <w:szCs w:val="24"/>
                <w:lang w:val="x-none"/>
              </w:rPr>
              <w:t xml:space="preserve"> району та після виконання робіт) на електронну адресу gkh@trnvk.gov.ua або у створену групу в соціальній мережі інтернет.</w:t>
            </w:r>
          </w:p>
          <w:p w:rsidR="001A058D" w:rsidRPr="001A058D" w:rsidRDefault="001A058D" w:rsidP="001A058D">
            <w:pPr>
              <w:ind w:firstLine="540"/>
              <w:jc w:val="both"/>
              <w:rPr>
                <w:rFonts w:ascii="Times New Roman" w:eastAsia="SimSun" w:hAnsi="Times New Roman" w:cs="Times New Roman"/>
                <w:sz w:val="24"/>
                <w:szCs w:val="24"/>
                <w:lang w:val="x-none"/>
              </w:rPr>
            </w:pPr>
            <w:r w:rsidRPr="001A058D">
              <w:rPr>
                <w:rFonts w:ascii="Times New Roman" w:eastAsia="SimSun" w:hAnsi="Times New Roman" w:cs="Times New Roman"/>
                <w:sz w:val="24"/>
                <w:szCs w:val="24"/>
                <w:lang w:val="x-none"/>
              </w:rPr>
              <w:t>Виконавець відповідає за поведінку своїх працівників під час надання послуги, дотримання працівниками трудової дисципліни, охорону праці.</w:t>
            </w:r>
          </w:p>
          <w:p w:rsidR="001A058D" w:rsidRPr="001A058D" w:rsidRDefault="001A058D" w:rsidP="001A058D">
            <w:pPr>
              <w:ind w:firstLine="540"/>
              <w:jc w:val="both"/>
              <w:rPr>
                <w:rFonts w:ascii="Times New Roman" w:eastAsia="SimSun" w:hAnsi="Times New Roman" w:cs="Times New Roman"/>
                <w:sz w:val="24"/>
                <w:szCs w:val="24"/>
                <w:lang w:val="x-none"/>
              </w:rPr>
            </w:pPr>
            <w:r w:rsidRPr="001A058D">
              <w:rPr>
                <w:rFonts w:ascii="Times New Roman" w:eastAsia="SimSun" w:hAnsi="Times New Roman" w:cs="Times New Roman"/>
                <w:sz w:val="24"/>
                <w:szCs w:val="24"/>
                <w:lang w:val="x-none"/>
              </w:rPr>
              <w:t>Виконавець приступає до надання послуг не пізніше трьох робочих днів з дати отримання заявки від замовника, а у разі терміновості – протягом доби. Уразі необхідності, виконавець забезпечує надання послуг і у вихідні/святкові на підставі заявок замовника.</w:t>
            </w:r>
          </w:p>
          <w:p w:rsidR="001A058D" w:rsidRPr="001A058D" w:rsidRDefault="001A058D" w:rsidP="001A058D">
            <w:pPr>
              <w:ind w:firstLine="540"/>
              <w:jc w:val="both"/>
              <w:rPr>
                <w:rFonts w:ascii="Times New Roman" w:eastAsia="SimSun" w:hAnsi="Times New Roman" w:cs="Times New Roman"/>
                <w:sz w:val="24"/>
                <w:szCs w:val="24"/>
                <w:lang w:val="x-none"/>
              </w:rPr>
            </w:pPr>
            <w:r w:rsidRPr="001A058D">
              <w:rPr>
                <w:rFonts w:ascii="Times New Roman" w:eastAsia="SimSun" w:hAnsi="Times New Roman" w:cs="Times New Roman"/>
                <w:sz w:val="24"/>
                <w:szCs w:val="24"/>
                <w:lang w:val="x-none"/>
              </w:rPr>
              <w:t xml:space="preserve">Виконавець відповідає за заправку, зберігання, технічне </w:t>
            </w:r>
            <w:proofErr w:type="spellStart"/>
            <w:r w:rsidRPr="001A058D">
              <w:rPr>
                <w:rFonts w:ascii="Times New Roman" w:eastAsia="SimSun" w:hAnsi="Times New Roman" w:cs="Times New Roman"/>
                <w:sz w:val="24"/>
                <w:szCs w:val="24"/>
                <w:lang w:val="x-none"/>
              </w:rPr>
              <w:t>обслуговувавння</w:t>
            </w:r>
            <w:proofErr w:type="spellEnd"/>
            <w:r w:rsidRPr="001A058D">
              <w:rPr>
                <w:rFonts w:ascii="Times New Roman" w:eastAsia="SimSun" w:hAnsi="Times New Roman" w:cs="Times New Roman"/>
                <w:sz w:val="24"/>
                <w:szCs w:val="24"/>
                <w:lang w:val="x-none"/>
              </w:rPr>
              <w:t>, ремонт техніки, яка буде залучатись під час надання послуг, а у випадку поломки техніки гарантувати її термінову заміну. Також виконавець гарантує забезпечити протягом одного робочого дня після завершення робіт приведення території/територій, на якій/яких надавалися послуги, до належного санітарного стану.</w:t>
            </w:r>
          </w:p>
          <w:p w:rsidR="006F107C" w:rsidRPr="00A64142" w:rsidRDefault="001A058D" w:rsidP="001A058D">
            <w:pPr>
              <w:ind w:firstLine="540"/>
              <w:jc w:val="both"/>
              <w:rPr>
                <w:rFonts w:ascii="Times New Roman" w:eastAsia="SimSun" w:hAnsi="Times New Roman" w:cs="Times New Roman"/>
                <w:sz w:val="24"/>
                <w:szCs w:val="24"/>
                <w:lang w:val="x-none"/>
              </w:rPr>
            </w:pPr>
            <w:r w:rsidRPr="001A058D">
              <w:rPr>
                <w:rFonts w:ascii="Times New Roman" w:eastAsia="SimSun" w:hAnsi="Times New Roman" w:cs="Times New Roman"/>
                <w:sz w:val="24"/>
                <w:szCs w:val="24"/>
                <w:lang w:val="x-none"/>
              </w:rPr>
              <w:t xml:space="preserve">Виконавець несе відповідальність за неякісне та несвоєчасне надання послуги. У разі виявлення Замовником при візуальному обстеженні неякісного та/або не в повному обсязі виконання послуги, представниками Замовника складається акт-перевірки (претензії) та робиться фотофіксація неякісного або не </w:t>
            </w:r>
            <w:proofErr w:type="spellStart"/>
            <w:r w:rsidRPr="001A058D">
              <w:rPr>
                <w:rFonts w:ascii="Times New Roman" w:eastAsia="SimSun" w:hAnsi="Times New Roman" w:cs="Times New Roman"/>
                <w:sz w:val="24"/>
                <w:szCs w:val="24"/>
                <w:lang w:val="x-none"/>
              </w:rPr>
              <w:t>вповному</w:t>
            </w:r>
            <w:proofErr w:type="spellEnd"/>
            <w:r w:rsidRPr="001A058D">
              <w:rPr>
                <w:rFonts w:ascii="Times New Roman" w:eastAsia="SimSun" w:hAnsi="Times New Roman" w:cs="Times New Roman"/>
                <w:sz w:val="24"/>
                <w:szCs w:val="24"/>
                <w:lang w:val="x-none"/>
              </w:rPr>
              <w:t xml:space="preserve"> обсязі надання послуги. Акт перевірки (претензії) з матеріалами фотофіксації надсилається на електронну адресу або соціальні мережі інтернет Виконавця. Виконавець протягом доби з моменту отримання </w:t>
            </w:r>
            <w:proofErr w:type="spellStart"/>
            <w:r w:rsidRPr="001A058D">
              <w:rPr>
                <w:rFonts w:ascii="Times New Roman" w:eastAsia="SimSun" w:hAnsi="Times New Roman" w:cs="Times New Roman"/>
                <w:sz w:val="24"/>
                <w:szCs w:val="24"/>
                <w:lang w:val="x-none"/>
              </w:rPr>
              <w:t>акта</w:t>
            </w:r>
            <w:proofErr w:type="spellEnd"/>
            <w:r w:rsidRPr="001A058D">
              <w:rPr>
                <w:rFonts w:ascii="Times New Roman" w:eastAsia="SimSun" w:hAnsi="Times New Roman" w:cs="Times New Roman"/>
                <w:sz w:val="24"/>
                <w:szCs w:val="24"/>
                <w:lang w:val="x-none"/>
              </w:rPr>
              <w:t xml:space="preserve">-перевірки (претензії), повинен усунути усі недоліки за власний рахунок та повідомити Замовника у телефонному режимі з послідуючим письмовим повідомленням на електронну адресу Замовника або у створену групу в соціальній мережі інтернет з наданням фотофіксації усунення недоліків. При відмові Виконавця від усунення недоліків, вказаних у акті-перевірки (претензії) у встановлений строк, Замовник має право відмовитись від підписання </w:t>
            </w:r>
            <w:proofErr w:type="spellStart"/>
            <w:r w:rsidRPr="001A058D">
              <w:rPr>
                <w:rFonts w:ascii="Times New Roman" w:eastAsia="SimSun" w:hAnsi="Times New Roman" w:cs="Times New Roman"/>
                <w:sz w:val="24"/>
                <w:szCs w:val="24"/>
                <w:lang w:val="x-none"/>
              </w:rPr>
              <w:t>Акта</w:t>
            </w:r>
            <w:proofErr w:type="spellEnd"/>
            <w:r w:rsidRPr="001A058D">
              <w:rPr>
                <w:rFonts w:ascii="Times New Roman" w:eastAsia="SimSun" w:hAnsi="Times New Roman" w:cs="Times New Roman"/>
                <w:sz w:val="24"/>
                <w:szCs w:val="24"/>
                <w:lang w:val="x-none"/>
              </w:rPr>
              <w:t xml:space="preserve"> приймання виконаних робіт та не сплачувати Виконавцю неякісно надану послугу.</w:t>
            </w:r>
          </w:p>
          <w:p w:rsidR="006F107C" w:rsidRPr="00A64142" w:rsidRDefault="006F107C" w:rsidP="006F107C">
            <w:pPr>
              <w:ind w:firstLine="540"/>
              <w:jc w:val="both"/>
              <w:rPr>
                <w:rFonts w:ascii="Times New Roman" w:eastAsia="SimSun" w:hAnsi="Times New Roman" w:cs="Times New Roman"/>
                <w:sz w:val="24"/>
                <w:szCs w:val="24"/>
                <w:lang w:val="x-none"/>
              </w:rPr>
            </w:pPr>
          </w:p>
          <w:p w:rsidR="006F107C" w:rsidRPr="00A64142" w:rsidRDefault="006F107C" w:rsidP="006F107C">
            <w:pPr>
              <w:ind w:firstLine="540"/>
              <w:jc w:val="both"/>
              <w:rPr>
                <w:rFonts w:ascii="Times New Roman" w:eastAsia="SimSun" w:hAnsi="Times New Roman" w:cs="Times New Roman"/>
                <w:sz w:val="24"/>
                <w:szCs w:val="24"/>
                <w:lang w:val="x-none"/>
              </w:rPr>
            </w:pPr>
          </w:p>
          <w:p w:rsidR="006F107C" w:rsidRPr="00A64142" w:rsidRDefault="006F107C" w:rsidP="006F107C">
            <w:pPr>
              <w:jc w:val="both"/>
              <w:rPr>
                <w:rFonts w:ascii="Times New Roman" w:eastAsia="SimSun" w:hAnsi="Times New Roman" w:cs="Times New Roman"/>
                <w:sz w:val="24"/>
                <w:szCs w:val="24"/>
                <w:lang w:val="x-none"/>
              </w:rPr>
            </w:pPr>
            <w:bookmarkStart w:id="0" w:name="_GoBack"/>
            <w:bookmarkEnd w:id="0"/>
          </w:p>
        </w:tc>
        <w:tc>
          <w:tcPr>
            <w:tcW w:w="2978" w:type="dxa"/>
          </w:tcPr>
          <w:p w:rsidR="002518DD" w:rsidRPr="00103C31" w:rsidRDefault="00C7191D" w:rsidP="005819EA">
            <w:pPr>
              <w:jc w:val="both"/>
              <w:rPr>
                <w:rFonts w:ascii="Times New Roman" w:hAnsi="Times New Roman" w:cs="Times New Roman"/>
                <w:sz w:val="24"/>
                <w:szCs w:val="24"/>
                <w:lang w:val="uk-UA"/>
              </w:rPr>
            </w:pPr>
            <w:r w:rsidRPr="00103C31">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103C31">
              <w:rPr>
                <w:rFonts w:ascii="Times New Roman" w:hAnsi="Times New Roman" w:cs="Times New Roman"/>
                <w:sz w:val="24"/>
                <w:szCs w:val="24"/>
                <w:lang w:val="uk-UA"/>
              </w:rPr>
              <w:t>закупівель</w:t>
            </w:r>
            <w:proofErr w:type="spellEnd"/>
            <w:r w:rsidRPr="00103C31">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103C31">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103C31" w:rsidRDefault="002518DD" w:rsidP="005819EA">
      <w:pPr>
        <w:spacing w:after="0" w:line="240" w:lineRule="auto"/>
        <w:rPr>
          <w:rFonts w:cs="Times New Roman"/>
          <w:sz w:val="24"/>
          <w:szCs w:val="24"/>
        </w:rPr>
      </w:pPr>
    </w:p>
    <w:p w:rsidR="00830B50" w:rsidRPr="00103C31" w:rsidRDefault="00830B50">
      <w:pPr>
        <w:spacing w:after="0" w:line="240" w:lineRule="auto"/>
        <w:rPr>
          <w:rFonts w:cs="Times New Roman"/>
          <w:sz w:val="24"/>
          <w:szCs w:val="24"/>
        </w:rPr>
      </w:pPr>
    </w:p>
    <w:sectPr w:rsidR="00830B50" w:rsidRPr="00103C31"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4" w15:restartNumberingAfterBreak="0">
    <w:nsid w:val="73CF1E4D"/>
    <w:multiLevelType w:val="hybridMultilevel"/>
    <w:tmpl w:val="8B6E6C40"/>
    <w:lvl w:ilvl="0" w:tplc="6A584B8C">
      <w:start w:val="1"/>
      <w:numFmt w:val="decimal"/>
      <w:lvlText w:val="%1."/>
      <w:lvlJc w:val="left"/>
      <w:pPr>
        <w:ind w:left="720" w:hanging="360"/>
      </w:pPr>
      <w:rPr>
        <w:rFonts w:cs="Times New Roman" w:hint="default"/>
        <w:b/>
        <w:i/>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15:restartNumberingAfterBreak="0">
    <w:nsid w:val="7E530BD2"/>
    <w:multiLevelType w:val="hybridMultilevel"/>
    <w:tmpl w:val="9D7632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961CF"/>
    <w:rsid w:val="000E3D68"/>
    <w:rsid w:val="000F06D5"/>
    <w:rsid w:val="00103C31"/>
    <w:rsid w:val="00120280"/>
    <w:rsid w:val="00122D5A"/>
    <w:rsid w:val="00151AD1"/>
    <w:rsid w:val="00167E2F"/>
    <w:rsid w:val="001729AD"/>
    <w:rsid w:val="00185E38"/>
    <w:rsid w:val="001A058D"/>
    <w:rsid w:val="001F23D6"/>
    <w:rsid w:val="00224D45"/>
    <w:rsid w:val="002518DD"/>
    <w:rsid w:val="00263699"/>
    <w:rsid w:val="00297CE6"/>
    <w:rsid w:val="00307F1B"/>
    <w:rsid w:val="00365EE9"/>
    <w:rsid w:val="0049543B"/>
    <w:rsid w:val="00495F09"/>
    <w:rsid w:val="004A3C1B"/>
    <w:rsid w:val="00564353"/>
    <w:rsid w:val="00564CA7"/>
    <w:rsid w:val="005819EA"/>
    <w:rsid w:val="00586B2F"/>
    <w:rsid w:val="00644093"/>
    <w:rsid w:val="00684CE5"/>
    <w:rsid w:val="006C58BF"/>
    <w:rsid w:val="006E0B28"/>
    <w:rsid w:val="006F107C"/>
    <w:rsid w:val="00755466"/>
    <w:rsid w:val="00755E73"/>
    <w:rsid w:val="0078544A"/>
    <w:rsid w:val="00822683"/>
    <w:rsid w:val="008272A3"/>
    <w:rsid w:val="00830B50"/>
    <w:rsid w:val="008735E2"/>
    <w:rsid w:val="008B3E45"/>
    <w:rsid w:val="008C24C2"/>
    <w:rsid w:val="008E0EFE"/>
    <w:rsid w:val="009967C8"/>
    <w:rsid w:val="00A64142"/>
    <w:rsid w:val="00AF7F68"/>
    <w:rsid w:val="00B36CC0"/>
    <w:rsid w:val="00B834C0"/>
    <w:rsid w:val="00BA5B73"/>
    <w:rsid w:val="00C45103"/>
    <w:rsid w:val="00C7191D"/>
    <w:rsid w:val="00C755CA"/>
    <w:rsid w:val="00C779F1"/>
    <w:rsid w:val="00CB6112"/>
    <w:rsid w:val="00CC5107"/>
    <w:rsid w:val="00D421A0"/>
    <w:rsid w:val="00D843E2"/>
    <w:rsid w:val="00D97F54"/>
    <w:rsid w:val="00DB35FF"/>
    <w:rsid w:val="00E16612"/>
    <w:rsid w:val="00E43880"/>
    <w:rsid w:val="00E86FD6"/>
    <w:rsid w:val="00EA3CAF"/>
    <w:rsid w:val="00ED0AA2"/>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18CC8"/>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1"/>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45594278">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263BF-3769-4CFA-907B-EB3E6338D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2</Pages>
  <Words>2584</Words>
  <Characters>1473</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67</cp:revision>
  <dcterms:created xsi:type="dcterms:W3CDTF">2025-05-16T06:26:00Z</dcterms:created>
  <dcterms:modified xsi:type="dcterms:W3CDTF">2026-09-16T08:05:00Z</dcterms:modified>
</cp:coreProperties>
</file>