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961CF" w:rsidRDefault="002518DD" w:rsidP="005819EA">
      <w:pPr>
        <w:spacing w:after="0" w:line="240" w:lineRule="auto"/>
        <w:jc w:val="center"/>
        <w:rPr>
          <w:rFonts w:eastAsia="Calibri" w:cs="Times New Roman"/>
          <w:b/>
          <w:sz w:val="22"/>
        </w:rPr>
      </w:pPr>
      <w:r w:rsidRPr="000961CF">
        <w:rPr>
          <w:rFonts w:eastAsia="Calibri" w:cs="Times New Roman"/>
          <w:b/>
          <w:sz w:val="22"/>
        </w:rPr>
        <w:t xml:space="preserve">Інформація щодо процедури </w:t>
      </w:r>
      <w:proofErr w:type="spellStart"/>
      <w:r w:rsidRPr="000961CF">
        <w:rPr>
          <w:rFonts w:eastAsia="Calibri" w:cs="Times New Roman"/>
          <w:b/>
          <w:sz w:val="22"/>
        </w:rPr>
        <w:t>закупівель</w:t>
      </w:r>
      <w:proofErr w:type="spellEnd"/>
      <w:r w:rsidRPr="000961CF">
        <w:rPr>
          <w:rFonts w:eastAsia="Calibri" w:cs="Times New Roman"/>
          <w:b/>
          <w:sz w:val="22"/>
        </w:rPr>
        <w:t>:</w:t>
      </w:r>
    </w:p>
    <w:p w:rsidR="002518DD" w:rsidRPr="000961CF" w:rsidRDefault="002518DD" w:rsidP="005819EA">
      <w:pPr>
        <w:spacing w:after="0" w:line="240" w:lineRule="auto"/>
        <w:jc w:val="center"/>
        <w:rPr>
          <w:rFonts w:eastAsia="Calibri" w:cs="Times New Roman"/>
          <w:sz w:val="22"/>
        </w:rPr>
      </w:pPr>
      <w:r w:rsidRPr="000961CF">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0961CF" w:rsidRDefault="002518DD" w:rsidP="005819EA">
      <w:pPr>
        <w:spacing w:after="0" w:line="240" w:lineRule="auto"/>
        <w:jc w:val="center"/>
        <w:rPr>
          <w:rFonts w:eastAsia="Calibri" w:cs="Times New Roman"/>
          <w:sz w:val="22"/>
        </w:rPr>
      </w:pPr>
      <w:r w:rsidRPr="000961CF">
        <w:rPr>
          <w:rFonts w:eastAsia="Calibri" w:cs="Times New Roman"/>
          <w:sz w:val="22"/>
        </w:rPr>
        <w:t xml:space="preserve">Інформація щодо процедур </w:t>
      </w:r>
      <w:proofErr w:type="spellStart"/>
      <w:r w:rsidRPr="000961CF">
        <w:rPr>
          <w:rFonts w:eastAsia="Calibri" w:cs="Times New Roman"/>
          <w:sz w:val="22"/>
        </w:rPr>
        <w:t>закупівель</w:t>
      </w:r>
      <w:proofErr w:type="spellEnd"/>
      <w:r w:rsidRPr="000961CF">
        <w:rPr>
          <w:rFonts w:eastAsia="Calibri" w:cs="Times New Roman"/>
          <w:sz w:val="22"/>
        </w:rPr>
        <w:t xml:space="preserve"> на виконання Постанови КМУ від 11.10.2016 №710 (зі змінами)</w:t>
      </w:r>
    </w:p>
    <w:p w:rsidR="002518DD" w:rsidRPr="000961CF" w:rsidRDefault="002518DD" w:rsidP="005819EA">
      <w:pPr>
        <w:spacing w:after="0" w:line="240" w:lineRule="auto"/>
        <w:rPr>
          <w:rFonts w:eastAsia="Calibri" w:cs="Times New Roman"/>
          <w:b/>
          <w:sz w:val="22"/>
          <w:lang w:val="ru-RU"/>
        </w:rPr>
      </w:pPr>
    </w:p>
    <w:p w:rsidR="00FB14B1" w:rsidRPr="000961CF" w:rsidRDefault="002518DD" w:rsidP="00FB14B1">
      <w:pPr>
        <w:spacing w:after="0" w:line="240" w:lineRule="auto"/>
        <w:rPr>
          <w:rFonts w:cs="Times New Roman"/>
          <w:b/>
          <w:sz w:val="22"/>
        </w:rPr>
      </w:pPr>
      <w:proofErr w:type="spellStart"/>
      <w:r w:rsidRPr="000961CF">
        <w:rPr>
          <w:rFonts w:eastAsia="Calibri" w:cs="Times New Roman"/>
          <w:b/>
          <w:sz w:val="22"/>
          <w:lang w:val="ru-RU"/>
        </w:rPr>
        <w:t>Ідентифікатор</w:t>
      </w:r>
      <w:proofErr w:type="spellEnd"/>
      <w:r w:rsidRPr="000961CF">
        <w:rPr>
          <w:rFonts w:eastAsia="Calibri" w:cs="Times New Roman"/>
          <w:b/>
          <w:sz w:val="22"/>
          <w:lang w:val="ru-RU"/>
        </w:rPr>
        <w:t xml:space="preserve"> </w:t>
      </w:r>
      <w:proofErr w:type="spellStart"/>
      <w:r w:rsidRPr="000961CF">
        <w:rPr>
          <w:rFonts w:eastAsia="Calibri" w:cs="Times New Roman"/>
          <w:b/>
          <w:sz w:val="22"/>
          <w:lang w:val="ru-RU"/>
        </w:rPr>
        <w:t>закупівлі</w:t>
      </w:r>
      <w:proofErr w:type="spellEnd"/>
      <w:r w:rsidRPr="000961CF">
        <w:rPr>
          <w:rFonts w:eastAsia="Calibri" w:cs="Times New Roman"/>
          <w:b/>
          <w:sz w:val="22"/>
          <w:lang w:val="ru-RU"/>
        </w:rPr>
        <w:t>:</w:t>
      </w:r>
      <w:r w:rsidR="00BA5B73" w:rsidRPr="000961CF">
        <w:rPr>
          <w:rFonts w:cs="Times New Roman"/>
          <w:sz w:val="22"/>
        </w:rPr>
        <w:t xml:space="preserve"> </w:t>
      </w:r>
      <w:r w:rsidR="000961CF" w:rsidRPr="000961CF">
        <w:rPr>
          <w:rFonts w:cs="Times New Roman"/>
          <w:sz w:val="24"/>
          <w:szCs w:val="24"/>
          <w:shd w:val="clear" w:color="auto" w:fill="FFFFFF"/>
        </w:rPr>
        <w:t>UA-2026-08-28-006310-a</w:t>
      </w:r>
    </w:p>
    <w:p w:rsidR="002518DD" w:rsidRPr="000961CF"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0961CF" w:rsidTr="00564353">
        <w:tc>
          <w:tcPr>
            <w:tcW w:w="1913" w:type="dxa"/>
            <w:vMerge w:val="restart"/>
            <w:vAlign w:val="center"/>
          </w:tcPr>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Назва</w:t>
            </w:r>
            <w:proofErr w:type="spellEnd"/>
            <w:r w:rsidRPr="000961CF">
              <w:rPr>
                <w:rFonts w:ascii="Times New Roman" w:hAnsi="Times New Roman" w:cs="Times New Roman"/>
                <w:b/>
              </w:rPr>
              <w:t xml:space="preserve"> предмета </w:t>
            </w:r>
            <w:proofErr w:type="spellStart"/>
            <w:r w:rsidRPr="000961CF">
              <w:rPr>
                <w:rFonts w:ascii="Times New Roman" w:hAnsi="Times New Roman" w:cs="Times New Roman"/>
                <w:b/>
              </w:rPr>
              <w:t>закупівлі</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із</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зазначенням</w:t>
            </w:r>
            <w:proofErr w:type="spellEnd"/>
            <w:r w:rsidRPr="000961CF">
              <w:rPr>
                <w:rFonts w:ascii="Times New Roman" w:hAnsi="Times New Roman" w:cs="Times New Roman"/>
                <w:b/>
              </w:rPr>
              <w:t xml:space="preserve"> коду та </w:t>
            </w:r>
            <w:proofErr w:type="spellStart"/>
            <w:r w:rsidRPr="000961CF">
              <w:rPr>
                <w:rFonts w:ascii="Times New Roman" w:hAnsi="Times New Roman" w:cs="Times New Roman"/>
                <w:b/>
              </w:rPr>
              <w:t>назви</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відповідних</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класифікаторів</w:t>
            </w:r>
            <w:proofErr w:type="spellEnd"/>
          </w:p>
          <w:p w:rsidR="002518DD" w:rsidRPr="000961CF" w:rsidRDefault="002518DD" w:rsidP="005819EA">
            <w:pPr>
              <w:jc w:val="center"/>
              <w:rPr>
                <w:rFonts w:ascii="Times New Roman" w:hAnsi="Times New Roman" w:cs="Times New Roman"/>
                <w:b/>
              </w:rPr>
            </w:pPr>
            <w:r w:rsidRPr="000961CF">
              <w:rPr>
                <w:rFonts w:ascii="Times New Roman" w:hAnsi="Times New Roman" w:cs="Times New Roman"/>
                <w:b/>
              </w:rPr>
              <w:t xml:space="preserve">предмета </w:t>
            </w:r>
            <w:proofErr w:type="spellStart"/>
            <w:r w:rsidRPr="000961CF">
              <w:rPr>
                <w:rFonts w:ascii="Times New Roman" w:hAnsi="Times New Roman" w:cs="Times New Roman"/>
                <w:b/>
              </w:rPr>
              <w:t>закупівлі</w:t>
            </w:r>
            <w:proofErr w:type="spellEnd"/>
            <w:r w:rsidRPr="000961CF">
              <w:rPr>
                <w:rFonts w:ascii="Times New Roman" w:hAnsi="Times New Roman" w:cs="Times New Roman"/>
                <w:b/>
              </w:rPr>
              <w:t xml:space="preserve"> і </w:t>
            </w:r>
            <w:proofErr w:type="spellStart"/>
            <w:r w:rsidRPr="000961CF">
              <w:rPr>
                <w:rFonts w:ascii="Times New Roman" w:hAnsi="Times New Roman" w:cs="Times New Roman"/>
                <w:b/>
              </w:rPr>
              <w:t>частин</w:t>
            </w:r>
            <w:proofErr w:type="spellEnd"/>
            <w:r w:rsidRPr="000961CF">
              <w:rPr>
                <w:rFonts w:ascii="Times New Roman" w:hAnsi="Times New Roman" w:cs="Times New Roman"/>
                <w:b/>
              </w:rPr>
              <w:t xml:space="preserve"> предмета </w:t>
            </w:r>
            <w:proofErr w:type="spellStart"/>
            <w:r w:rsidRPr="000961CF">
              <w:rPr>
                <w:rFonts w:ascii="Times New Roman" w:hAnsi="Times New Roman" w:cs="Times New Roman"/>
                <w:b/>
              </w:rPr>
              <w:t>закупівлі</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лотів</w:t>
            </w:r>
            <w:proofErr w:type="spellEnd"/>
            <w:r w:rsidRPr="000961CF">
              <w:rPr>
                <w:rFonts w:ascii="Times New Roman" w:hAnsi="Times New Roman" w:cs="Times New Roman"/>
                <w:b/>
              </w:rPr>
              <w:t xml:space="preserve">) (за </w:t>
            </w:r>
            <w:proofErr w:type="spellStart"/>
            <w:r w:rsidRPr="000961CF">
              <w:rPr>
                <w:rFonts w:ascii="Times New Roman" w:hAnsi="Times New Roman" w:cs="Times New Roman"/>
                <w:b/>
              </w:rPr>
              <w:t>наявності</w:t>
            </w:r>
            <w:proofErr w:type="spellEnd"/>
            <w:r w:rsidRPr="000961CF">
              <w:rPr>
                <w:rFonts w:ascii="Times New Roman" w:hAnsi="Times New Roman" w:cs="Times New Roman"/>
                <w:b/>
              </w:rPr>
              <w:t>)</w:t>
            </w:r>
          </w:p>
        </w:tc>
        <w:tc>
          <w:tcPr>
            <w:tcW w:w="1626" w:type="dxa"/>
            <w:vMerge w:val="restart"/>
            <w:vAlign w:val="center"/>
          </w:tcPr>
          <w:p w:rsidR="002518DD" w:rsidRPr="000961CF" w:rsidRDefault="002518DD" w:rsidP="005819EA">
            <w:pPr>
              <w:jc w:val="center"/>
              <w:rPr>
                <w:rFonts w:ascii="Times New Roman" w:hAnsi="Times New Roman" w:cs="Times New Roman"/>
                <w:b/>
              </w:rPr>
            </w:pPr>
            <w:r w:rsidRPr="000961CF">
              <w:rPr>
                <w:rFonts w:ascii="Times New Roman" w:hAnsi="Times New Roman" w:cs="Times New Roman"/>
                <w:b/>
              </w:rPr>
              <w:t>Вид</w:t>
            </w:r>
          </w:p>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процедури</w:t>
            </w:r>
            <w:proofErr w:type="spellEnd"/>
          </w:p>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закупівлі</w:t>
            </w:r>
            <w:proofErr w:type="spellEnd"/>
          </w:p>
        </w:tc>
        <w:tc>
          <w:tcPr>
            <w:tcW w:w="1418" w:type="dxa"/>
            <w:vMerge w:val="restart"/>
            <w:vAlign w:val="center"/>
          </w:tcPr>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Очікувана</w:t>
            </w:r>
            <w:proofErr w:type="spellEnd"/>
          </w:p>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вартість</w:t>
            </w:r>
            <w:proofErr w:type="spellEnd"/>
          </w:p>
          <w:p w:rsidR="002518DD" w:rsidRPr="000961CF" w:rsidRDefault="002518DD" w:rsidP="005819EA">
            <w:pPr>
              <w:jc w:val="center"/>
              <w:rPr>
                <w:rFonts w:ascii="Times New Roman" w:hAnsi="Times New Roman" w:cs="Times New Roman"/>
                <w:b/>
              </w:rPr>
            </w:pPr>
            <w:r w:rsidRPr="000961CF">
              <w:rPr>
                <w:rFonts w:ascii="Times New Roman" w:hAnsi="Times New Roman" w:cs="Times New Roman"/>
                <w:b/>
              </w:rPr>
              <w:t>предмета</w:t>
            </w:r>
          </w:p>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закупівлі</w:t>
            </w:r>
            <w:proofErr w:type="spellEnd"/>
            <w:r w:rsidRPr="000961CF">
              <w:rPr>
                <w:rFonts w:ascii="Times New Roman" w:hAnsi="Times New Roman" w:cs="Times New Roman"/>
                <w:b/>
              </w:rPr>
              <w:t>,</w:t>
            </w:r>
          </w:p>
          <w:p w:rsidR="002518DD" w:rsidRPr="000961CF" w:rsidRDefault="002518DD" w:rsidP="005819EA">
            <w:pPr>
              <w:jc w:val="center"/>
              <w:rPr>
                <w:rFonts w:ascii="Times New Roman" w:hAnsi="Times New Roman" w:cs="Times New Roman"/>
                <w:b/>
              </w:rPr>
            </w:pPr>
            <w:r w:rsidRPr="000961CF">
              <w:rPr>
                <w:rFonts w:ascii="Times New Roman" w:hAnsi="Times New Roman" w:cs="Times New Roman"/>
                <w:b/>
              </w:rPr>
              <w:t>грн.</w:t>
            </w:r>
          </w:p>
        </w:tc>
        <w:tc>
          <w:tcPr>
            <w:tcW w:w="11201" w:type="dxa"/>
            <w:gridSpan w:val="2"/>
            <w:vAlign w:val="center"/>
          </w:tcPr>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Обґрунтування</w:t>
            </w:r>
            <w:proofErr w:type="spellEnd"/>
          </w:p>
          <w:p w:rsidR="002518DD" w:rsidRPr="000961CF" w:rsidRDefault="002518DD" w:rsidP="005819EA">
            <w:pPr>
              <w:jc w:val="center"/>
              <w:rPr>
                <w:rFonts w:ascii="Times New Roman" w:hAnsi="Times New Roman" w:cs="Times New Roman"/>
                <w:b/>
              </w:rPr>
            </w:pPr>
          </w:p>
        </w:tc>
      </w:tr>
      <w:tr w:rsidR="008E0EFE" w:rsidRPr="000961CF" w:rsidTr="00564353">
        <w:trPr>
          <w:trHeight w:val="1144"/>
        </w:trPr>
        <w:tc>
          <w:tcPr>
            <w:tcW w:w="1913" w:type="dxa"/>
            <w:vMerge/>
          </w:tcPr>
          <w:p w:rsidR="002518DD" w:rsidRPr="000961CF" w:rsidRDefault="002518DD" w:rsidP="005819EA">
            <w:pPr>
              <w:jc w:val="center"/>
              <w:rPr>
                <w:rFonts w:ascii="Times New Roman" w:hAnsi="Times New Roman" w:cs="Times New Roman"/>
                <w:b/>
              </w:rPr>
            </w:pPr>
          </w:p>
        </w:tc>
        <w:tc>
          <w:tcPr>
            <w:tcW w:w="1626" w:type="dxa"/>
            <w:vMerge/>
          </w:tcPr>
          <w:p w:rsidR="002518DD" w:rsidRPr="000961CF" w:rsidRDefault="002518DD" w:rsidP="005819EA">
            <w:pPr>
              <w:jc w:val="center"/>
              <w:rPr>
                <w:rFonts w:ascii="Times New Roman" w:hAnsi="Times New Roman" w:cs="Times New Roman"/>
                <w:b/>
              </w:rPr>
            </w:pPr>
          </w:p>
        </w:tc>
        <w:tc>
          <w:tcPr>
            <w:tcW w:w="1418" w:type="dxa"/>
            <w:vMerge/>
          </w:tcPr>
          <w:p w:rsidR="002518DD" w:rsidRPr="000961CF" w:rsidRDefault="002518DD" w:rsidP="005819EA">
            <w:pPr>
              <w:jc w:val="center"/>
              <w:rPr>
                <w:rFonts w:ascii="Times New Roman" w:hAnsi="Times New Roman" w:cs="Times New Roman"/>
                <w:b/>
              </w:rPr>
            </w:pPr>
          </w:p>
        </w:tc>
        <w:tc>
          <w:tcPr>
            <w:tcW w:w="8221" w:type="dxa"/>
            <w:vAlign w:val="center"/>
          </w:tcPr>
          <w:p w:rsidR="002518DD" w:rsidRPr="000961CF" w:rsidRDefault="002518DD" w:rsidP="005819EA">
            <w:pPr>
              <w:jc w:val="center"/>
              <w:rPr>
                <w:rFonts w:ascii="Times New Roman" w:hAnsi="Times New Roman" w:cs="Times New Roman"/>
                <w:b/>
              </w:rPr>
            </w:pPr>
            <w:proofErr w:type="spellStart"/>
            <w:r w:rsidRPr="000961CF">
              <w:rPr>
                <w:rFonts w:ascii="Times New Roman" w:hAnsi="Times New Roman" w:cs="Times New Roman"/>
                <w:b/>
              </w:rPr>
              <w:t>технічних</w:t>
            </w:r>
            <w:proofErr w:type="spellEnd"/>
            <w:r w:rsidRPr="000961CF">
              <w:rPr>
                <w:rFonts w:ascii="Times New Roman" w:hAnsi="Times New Roman" w:cs="Times New Roman"/>
                <w:b/>
              </w:rPr>
              <w:t xml:space="preserve"> та </w:t>
            </w:r>
            <w:proofErr w:type="spellStart"/>
            <w:r w:rsidRPr="000961CF">
              <w:rPr>
                <w:rFonts w:ascii="Times New Roman" w:hAnsi="Times New Roman" w:cs="Times New Roman"/>
                <w:b/>
              </w:rPr>
              <w:t>якісних</w:t>
            </w:r>
            <w:proofErr w:type="spellEnd"/>
            <w:r w:rsidRPr="000961CF">
              <w:rPr>
                <w:rFonts w:ascii="Times New Roman" w:hAnsi="Times New Roman" w:cs="Times New Roman"/>
                <w:b/>
              </w:rPr>
              <w:t xml:space="preserve"> характеристик предмета </w:t>
            </w:r>
            <w:proofErr w:type="spellStart"/>
            <w:r w:rsidRPr="000961CF">
              <w:rPr>
                <w:rFonts w:ascii="Times New Roman" w:hAnsi="Times New Roman" w:cs="Times New Roman"/>
                <w:b/>
              </w:rPr>
              <w:t>закупівлі</w:t>
            </w:r>
            <w:proofErr w:type="spellEnd"/>
          </w:p>
        </w:tc>
        <w:tc>
          <w:tcPr>
            <w:tcW w:w="2978" w:type="dxa"/>
            <w:vAlign w:val="center"/>
          </w:tcPr>
          <w:p w:rsidR="002518DD" w:rsidRPr="000961CF" w:rsidRDefault="002518DD" w:rsidP="005819EA">
            <w:pPr>
              <w:ind w:right="667"/>
              <w:jc w:val="center"/>
              <w:rPr>
                <w:rFonts w:ascii="Times New Roman" w:hAnsi="Times New Roman" w:cs="Times New Roman"/>
                <w:b/>
              </w:rPr>
            </w:pPr>
            <w:proofErr w:type="spellStart"/>
            <w:r w:rsidRPr="000961CF">
              <w:rPr>
                <w:rFonts w:ascii="Times New Roman" w:hAnsi="Times New Roman" w:cs="Times New Roman"/>
                <w:b/>
              </w:rPr>
              <w:t>очікуваної</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вартості</w:t>
            </w:r>
            <w:proofErr w:type="spellEnd"/>
            <w:r w:rsidRPr="000961CF">
              <w:rPr>
                <w:rFonts w:ascii="Times New Roman" w:hAnsi="Times New Roman" w:cs="Times New Roman"/>
                <w:b/>
              </w:rPr>
              <w:t xml:space="preserve"> предмета </w:t>
            </w:r>
            <w:proofErr w:type="spellStart"/>
            <w:r w:rsidRPr="000961CF">
              <w:rPr>
                <w:rFonts w:ascii="Times New Roman" w:hAnsi="Times New Roman" w:cs="Times New Roman"/>
                <w:b/>
              </w:rPr>
              <w:t>закупівлі</w:t>
            </w:r>
            <w:proofErr w:type="spellEnd"/>
          </w:p>
        </w:tc>
      </w:tr>
      <w:tr w:rsidR="008E0EFE" w:rsidRPr="000961CF" w:rsidTr="00564353">
        <w:tc>
          <w:tcPr>
            <w:tcW w:w="1913" w:type="dxa"/>
          </w:tcPr>
          <w:p w:rsidR="00755E73" w:rsidRPr="000961CF" w:rsidRDefault="000961CF"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елементи</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спортивного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майданчика</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буд.10 по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Героїв</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Маріуполя</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lastRenderedPageBreak/>
              <w:t>трубопроводів</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961CF">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0961CF">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0961CF" w:rsidRDefault="00C7191D" w:rsidP="005819EA">
            <w:pPr>
              <w:jc w:val="center"/>
              <w:rPr>
                <w:rFonts w:ascii="Times New Roman" w:hAnsi="Times New Roman" w:cs="Times New Roman"/>
              </w:rPr>
            </w:pPr>
            <w:proofErr w:type="spellStart"/>
            <w:r w:rsidRPr="000961CF">
              <w:rPr>
                <w:rFonts w:ascii="Times New Roman" w:hAnsi="Times New Roman" w:cs="Times New Roman"/>
              </w:rPr>
              <w:lastRenderedPageBreak/>
              <w:t>Відкриті</w:t>
            </w:r>
            <w:proofErr w:type="spellEnd"/>
            <w:r w:rsidRPr="000961CF">
              <w:rPr>
                <w:rFonts w:ascii="Times New Roman" w:hAnsi="Times New Roman" w:cs="Times New Roman"/>
              </w:rPr>
              <w:t xml:space="preserve"> торги з </w:t>
            </w:r>
            <w:proofErr w:type="spellStart"/>
            <w:r w:rsidRPr="000961CF">
              <w:rPr>
                <w:rFonts w:ascii="Times New Roman" w:hAnsi="Times New Roman" w:cs="Times New Roman"/>
              </w:rPr>
              <w:t>особливостями</w:t>
            </w:r>
            <w:proofErr w:type="spellEnd"/>
          </w:p>
        </w:tc>
        <w:tc>
          <w:tcPr>
            <w:tcW w:w="1418" w:type="dxa"/>
            <w:vAlign w:val="center"/>
          </w:tcPr>
          <w:p w:rsidR="002518DD" w:rsidRPr="000961CF" w:rsidRDefault="000961CF" w:rsidP="000961CF">
            <w:pPr>
              <w:jc w:val="center"/>
              <w:rPr>
                <w:rFonts w:ascii="Times New Roman" w:hAnsi="Times New Roman" w:cs="Times New Roman"/>
                <w:bCs/>
                <w:bdr w:val="none" w:sz="0" w:space="0" w:color="auto" w:frame="1"/>
                <w:shd w:val="clear" w:color="auto" w:fill="FFFFFF"/>
                <w:lang w:val="uk-UA"/>
              </w:rPr>
            </w:pPr>
            <w:r w:rsidRPr="000961CF">
              <w:rPr>
                <w:rFonts w:ascii="Times New Roman" w:hAnsi="Times New Roman" w:cs="Times New Roman"/>
                <w:bCs/>
                <w:bdr w:val="none" w:sz="0" w:space="0" w:color="auto" w:frame="1"/>
                <w:shd w:val="clear" w:color="auto" w:fill="FFFFFF"/>
                <w:lang w:val="uk-UA"/>
              </w:rPr>
              <w:t>388 217,00</w:t>
            </w:r>
            <w:r w:rsidR="00FE3204" w:rsidRPr="000961CF">
              <w:rPr>
                <w:rFonts w:ascii="Times New Roman" w:hAnsi="Times New Roman" w:cs="Times New Roman"/>
                <w:bCs/>
                <w:bdr w:val="none" w:sz="0" w:space="0" w:color="auto" w:frame="1"/>
                <w:shd w:val="clear" w:color="auto" w:fill="FFFFFF"/>
                <w:lang w:val="uk-UA"/>
              </w:rPr>
              <w:t xml:space="preserve"> грн без ПДВ (</w:t>
            </w:r>
            <w:r w:rsidRPr="000961CF">
              <w:rPr>
                <w:rFonts w:ascii="Times New Roman" w:hAnsi="Times New Roman" w:cs="Times New Roman"/>
                <w:bCs/>
                <w:bdr w:val="none" w:sz="0" w:space="0" w:color="auto" w:frame="1"/>
                <w:shd w:val="clear" w:color="auto" w:fill="FFFFFF"/>
                <w:lang w:val="uk-UA"/>
              </w:rPr>
              <w:t>466 217,00</w:t>
            </w:r>
            <w:r w:rsidR="00FE3204" w:rsidRPr="000961CF">
              <w:rPr>
                <w:rFonts w:ascii="Times New Roman" w:hAnsi="Times New Roman" w:cs="Times New Roman"/>
                <w:bCs/>
                <w:bdr w:val="none" w:sz="0" w:space="0" w:color="auto" w:frame="1"/>
                <w:shd w:val="clear" w:color="auto" w:fill="FFFFFF"/>
                <w:lang w:val="uk-UA"/>
              </w:rPr>
              <w:t xml:space="preserve"> грн з ПДВ)</w:t>
            </w:r>
          </w:p>
        </w:tc>
        <w:tc>
          <w:tcPr>
            <w:tcW w:w="8221" w:type="dxa"/>
          </w:tcPr>
          <w:p w:rsidR="00205160" w:rsidRPr="00205160" w:rsidRDefault="00205160" w:rsidP="000961CF">
            <w:pPr>
              <w:ind w:firstLine="709"/>
              <w:jc w:val="both"/>
              <w:rPr>
                <w:rFonts w:ascii="Times New Roman" w:hAnsi="Times New Roman" w:cs="Times New Roman"/>
                <w:b/>
                <w:lang w:val="uk-UA"/>
              </w:rPr>
            </w:pPr>
            <w:proofErr w:type="spellStart"/>
            <w:r w:rsidRPr="00205160">
              <w:rPr>
                <w:rFonts w:ascii="Times New Roman" w:hAnsi="Times New Roman" w:cs="Times New Roman"/>
                <w:sz w:val="24"/>
                <w:szCs w:val="24"/>
                <w:shd w:val="clear" w:color="auto" w:fill="FFFFFF"/>
              </w:rPr>
              <w:t>Якісні</w:t>
            </w:r>
            <w:proofErr w:type="spellEnd"/>
            <w:r w:rsidRPr="00205160">
              <w:rPr>
                <w:rFonts w:ascii="Times New Roman" w:hAnsi="Times New Roman" w:cs="Times New Roman"/>
                <w:sz w:val="24"/>
                <w:szCs w:val="24"/>
                <w:shd w:val="clear" w:color="auto" w:fill="FFFFFF"/>
              </w:rPr>
              <w:t xml:space="preserve"> та </w:t>
            </w:r>
            <w:proofErr w:type="spellStart"/>
            <w:r w:rsidRPr="00205160">
              <w:rPr>
                <w:rFonts w:ascii="Times New Roman" w:hAnsi="Times New Roman" w:cs="Times New Roman"/>
                <w:sz w:val="24"/>
                <w:szCs w:val="24"/>
                <w:shd w:val="clear" w:color="auto" w:fill="FFFFFF"/>
              </w:rPr>
              <w:t>технічні</w:t>
            </w:r>
            <w:proofErr w:type="spellEnd"/>
            <w:r w:rsidRPr="00205160">
              <w:rPr>
                <w:rFonts w:ascii="Times New Roman" w:hAnsi="Times New Roman" w:cs="Times New Roman"/>
                <w:sz w:val="24"/>
                <w:szCs w:val="24"/>
                <w:shd w:val="clear" w:color="auto" w:fill="FFFFFF"/>
              </w:rPr>
              <w:t xml:space="preserve"> характеристики </w:t>
            </w:r>
            <w:proofErr w:type="spellStart"/>
            <w:r w:rsidRPr="00205160">
              <w:rPr>
                <w:rFonts w:ascii="Times New Roman" w:hAnsi="Times New Roman" w:cs="Times New Roman"/>
                <w:sz w:val="24"/>
                <w:szCs w:val="24"/>
                <w:shd w:val="clear" w:color="auto" w:fill="FFFFFF"/>
              </w:rPr>
              <w:t>обумовлені</w:t>
            </w:r>
            <w:proofErr w:type="spellEnd"/>
            <w:r w:rsidRPr="00205160">
              <w:rPr>
                <w:rFonts w:ascii="Times New Roman" w:hAnsi="Times New Roman" w:cs="Times New Roman"/>
                <w:sz w:val="24"/>
                <w:szCs w:val="24"/>
                <w:shd w:val="clear" w:color="auto" w:fill="FFFFFF"/>
              </w:rPr>
              <w:t xml:space="preserve"> </w:t>
            </w:r>
            <w:proofErr w:type="spellStart"/>
            <w:r w:rsidRPr="00205160">
              <w:rPr>
                <w:rFonts w:ascii="Times New Roman" w:hAnsi="Times New Roman" w:cs="Times New Roman"/>
                <w:sz w:val="24"/>
                <w:szCs w:val="24"/>
                <w:shd w:val="clear" w:color="auto" w:fill="FFFFFF"/>
              </w:rPr>
              <w:t>вимогами</w:t>
            </w:r>
            <w:proofErr w:type="spellEnd"/>
            <w:r w:rsidRPr="00205160">
              <w:rPr>
                <w:rFonts w:ascii="Times New Roman" w:hAnsi="Times New Roman" w:cs="Times New Roman"/>
                <w:sz w:val="24"/>
                <w:szCs w:val="24"/>
                <w:shd w:val="clear" w:color="auto" w:fill="FFFFFF"/>
              </w:rPr>
              <w:t xml:space="preserve"> </w:t>
            </w:r>
            <w:proofErr w:type="spellStart"/>
            <w:r w:rsidRPr="00205160">
              <w:rPr>
                <w:rFonts w:ascii="Times New Roman" w:hAnsi="Times New Roman" w:cs="Times New Roman"/>
                <w:sz w:val="24"/>
                <w:szCs w:val="24"/>
                <w:shd w:val="clear" w:color="auto" w:fill="FFFFFF"/>
              </w:rPr>
              <w:t>ініціатора</w:t>
            </w:r>
            <w:proofErr w:type="spellEnd"/>
            <w:r w:rsidRPr="00205160">
              <w:rPr>
                <w:rFonts w:ascii="Times New Roman" w:hAnsi="Times New Roman" w:cs="Times New Roman"/>
                <w:sz w:val="24"/>
                <w:szCs w:val="24"/>
                <w:shd w:val="clear" w:color="auto" w:fill="FFFFFF"/>
              </w:rPr>
              <w:t xml:space="preserve"> </w:t>
            </w:r>
            <w:proofErr w:type="spellStart"/>
            <w:r w:rsidRPr="00205160">
              <w:rPr>
                <w:rFonts w:ascii="Times New Roman" w:hAnsi="Times New Roman" w:cs="Times New Roman"/>
                <w:sz w:val="24"/>
                <w:szCs w:val="24"/>
                <w:shd w:val="clear" w:color="auto" w:fill="FFFFFF"/>
              </w:rPr>
              <w:t>закупівлі</w:t>
            </w:r>
            <w:proofErr w:type="spellEnd"/>
          </w:p>
          <w:p w:rsidR="000961CF" w:rsidRPr="000961CF" w:rsidRDefault="000961CF" w:rsidP="000961CF">
            <w:pPr>
              <w:ind w:firstLine="709"/>
              <w:jc w:val="both"/>
              <w:rPr>
                <w:rFonts w:ascii="Times New Roman" w:hAnsi="Times New Roman" w:cs="Times New Roman"/>
                <w:b/>
                <w:lang w:val="uk-UA"/>
              </w:rPr>
            </w:pPr>
            <w:r w:rsidRPr="000961CF">
              <w:rPr>
                <w:rFonts w:ascii="Times New Roman" w:hAnsi="Times New Roman" w:cs="Times New Roman"/>
                <w:b/>
                <w:lang w:val="uk-UA"/>
              </w:rPr>
              <w:t xml:space="preserve">Період надання послуг: </w:t>
            </w:r>
            <w:r w:rsidRPr="000961CF">
              <w:rPr>
                <w:rFonts w:ascii="Times New Roman" w:hAnsi="Times New Roman" w:cs="Times New Roman"/>
                <w:lang w:val="uk-UA"/>
              </w:rPr>
              <w:t>з моменту підписання договору по 30 листопада 2026 року.</w:t>
            </w:r>
            <w:r w:rsidRPr="000961CF">
              <w:rPr>
                <w:rFonts w:ascii="Times New Roman" w:hAnsi="Times New Roman" w:cs="Times New Roman"/>
                <w:b/>
                <w:lang w:val="uk-UA"/>
              </w:rPr>
              <w:t xml:space="preserve"> </w:t>
            </w:r>
          </w:p>
          <w:p w:rsidR="000961CF" w:rsidRPr="000961CF" w:rsidRDefault="000961CF" w:rsidP="000961CF">
            <w:pPr>
              <w:keepLines/>
              <w:autoSpaceDE w:val="0"/>
              <w:ind w:firstLine="709"/>
              <w:jc w:val="both"/>
              <w:rPr>
                <w:rFonts w:ascii="Times New Roman" w:hAnsi="Times New Roman" w:cs="Times New Roman"/>
                <w:bCs/>
                <w:iCs/>
                <w:lang w:val="uk-UA"/>
              </w:rPr>
            </w:pPr>
            <w:r w:rsidRPr="000961CF">
              <w:rPr>
                <w:rFonts w:ascii="Times New Roman" w:hAnsi="Times New Roman" w:cs="Times New Roman"/>
                <w:b/>
                <w:lang w:val="uk-UA"/>
              </w:rPr>
              <w:t xml:space="preserve">Місце надання послуги: </w:t>
            </w:r>
            <w:r w:rsidRPr="000961CF">
              <w:rPr>
                <w:rFonts w:ascii="Times New Roman" w:hAnsi="Times New Roman" w:cs="Times New Roman"/>
                <w:color w:val="000000" w:themeColor="text1"/>
              </w:rPr>
              <w:t>території загального користування біля буд.</w:t>
            </w:r>
            <w:r w:rsidRPr="000961CF">
              <w:rPr>
                <w:rFonts w:ascii="Times New Roman" w:hAnsi="Times New Roman" w:cs="Times New Roman"/>
                <w:color w:val="000000" w:themeColor="text1"/>
                <w:lang w:val="uk-UA"/>
              </w:rPr>
              <w:t>10</w:t>
            </w:r>
            <w:r w:rsidRPr="000961CF">
              <w:rPr>
                <w:rFonts w:ascii="Times New Roman" w:hAnsi="Times New Roman" w:cs="Times New Roman"/>
                <w:color w:val="000000" w:themeColor="text1"/>
              </w:rPr>
              <w:t xml:space="preserve"> по вул. </w:t>
            </w:r>
            <w:r w:rsidRPr="000961CF">
              <w:rPr>
                <w:rFonts w:ascii="Times New Roman" w:hAnsi="Times New Roman" w:cs="Times New Roman"/>
                <w:color w:val="000000" w:themeColor="text1"/>
                <w:lang w:val="uk-UA"/>
              </w:rPr>
              <w:t>Героїв Маріуполя,</w:t>
            </w:r>
            <w:r w:rsidRPr="000961CF">
              <w:rPr>
                <w:rFonts w:ascii="Times New Roman" w:hAnsi="Times New Roman" w:cs="Times New Roman"/>
                <w:lang w:val="uk-UA"/>
              </w:rPr>
              <w:t xml:space="preserve"> </w:t>
            </w:r>
            <w:proofErr w:type="spellStart"/>
            <w:r w:rsidRPr="000961CF">
              <w:rPr>
                <w:rFonts w:ascii="Times New Roman" w:hAnsi="Times New Roman" w:cs="Times New Roman"/>
                <w:lang w:val="uk-UA"/>
              </w:rPr>
              <w:t>Тернівський</w:t>
            </w:r>
            <w:proofErr w:type="spellEnd"/>
            <w:r w:rsidRPr="000961CF">
              <w:rPr>
                <w:rFonts w:ascii="Times New Roman" w:hAnsi="Times New Roman" w:cs="Times New Roman"/>
                <w:lang w:val="uk-UA"/>
              </w:rPr>
              <w:t xml:space="preserve"> район, м. Кривий Ріг, Дніпропетровська обл., Україна. (детальніше зображено на </w:t>
            </w:r>
            <w:proofErr w:type="spellStart"/>
            <w:r w:rsidRPr="000961CF">
              <w:rPr>
                <w:rFonts w:ascii="Times New Roman" w:hAnsi="Times New Roman" w:cs="Times New Roman"/>
                <w:lang w:val="uk-UA"/>
              </w:rPr>
              <w:t>мал</w:t>
            </w:r>
            <w:proofErr w:type="spellEnd"/>
            <w:r w:rsidRPr="000961CF">
              <w:rPr>
                <w:rFonts w:ascii="Times New Roman" w:hAnsi="Times New Roman" w:cs="Times New Roman"/>
                <w:lang w:val="uk-UA"/>
              </w:rPr>
              <w:t>., див. нижче)</w:t>
            </w:r>
          </w:p>
          <w:p w:rsidR="000961CF" w:rsidRPr="000961CF" w:rsidRDefault="000961CF" w:rsidP="000961CF">
            <w:pPr>
              <w:keepLines/>
              <w:autoSpaceDE w:val="0"/>
              <w:ind w:firstLine="708"/>
              <w:jc w:val="both"/>
              <w:rPr>
                <w:rFonts w:ascii="Times New Roman" w:hAnsi="Times New Roman" w:cs="Times New Roman"/>
                <w:b/>
                <w:bCs/>
                <w:color w:val="000000" w:themeColor="text1"/>
                <w:spacing w:val="-3"/>
                <w:lang w:val="uk-UA"/>
              </w:rPr>
            </w:pPr>
          </w:p>
          <w:p w:rsidR="000961CF" w:rsidRPr="000961CF" w:rsidRDefault="000961CF" w:rsidP="000961CF">
            <w:pPr>
              <w:keepLines/>
              <w:autoSpaceDE w:val="0"/>
              <w:ind w:firstLine="708"/>
              <w:jc w:val="both"/>
              <w:rPr>
                <w:rFonts w:ascii="Times New Roman" w:hAnsi="Times New Roman" w:cs="Times New Roman"/>
                <w:b/>
                <w:bCs/>
                <w:color w:val="000000" w:themeColor="text1"/>
                <w:spacing w:val="-3"/>
                <w:lang w:val="uk-UA"/>
              </w:rPr>
            </w:pPr>
            <w:bookmarkStart w:id="0" w:name="_GoBack"/>
            <w:r w:rsidRPr="000961CF">
              <w:rPr>
                <w:rFonts w:cs="Times New Roman"/>
                <w:noProof/>
                <w:lang w:eastAsia="uk-UA"/>
              </w:rPr>
              <w:drawing>
                <wp:inline distT="0" distB="0" distL="0" distR="0" wp14:anchorId="4B67757F" wp14:editId="5B135F3A">
                  <wp:extent cx="4408170" cy="1695450"/>
                  <wp:effectExtent l="0" t="0" r="0" b="0"/>
                  <wp:docPr id="2" name="Рисунок 3" descr="C:\Users\Vikonkom\Desktop\г.мар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Vikonkom\Desktop\г.мар 1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8170" cy="1695450"/>
                          </a:xfrm>
                          <a:prstGeom prst="rect">
                            <a:avLst/>
                          </a:prstGeom>
                          <a:noFill/>
                          <a:ln>
                            <a:noFill/>
                          </a:ln>
                        </pic:spPr>
                      </pic:pic>
                    </a:graphicData>
                  </a:graphic>
                </wp:inline>
              </w:drawing>
            </w:r>
            <w:bookmarkEnd w:id="0"/>
          </w:p>
          <w:p w:rsidR="000961CF" w:rsidRPr="000961CF" w:rsidRDefault="000961CF" w:rsidP="000961CF">
            <w:pPr>
              <w:keepLines/>
              <w:autoSpaceDE w:val="0"/>
              <w:ind w:firstLine="708"/>
              <w:jc w:val="both"/>
              <w:rPr>
                <w:rFonts w:ascii="Times New Roman" w:hAnsi="Times New Roman" w:cs="Times New Roman"/>
                <w:b/>
                <w:bCs/>
                <w:color w:val="000000" w:themeColor="text1"/>
                <w:spacing w:val="-3"/>
                <w:lang w:val="uk-UA"/>
              </w:rPr>
            </w:pPr>
          </w:p>
          <w:p w:rsidR="000961CF" w:rsidRPr="000961CF" w:rsidRDefault="000961CF" w:rsidP="000961CF">
            <w:pPr>
              <w:pStyle w:val="a5"/>
              <w:ind w:left="0"/>
              <w:jc w:val="right"/>
              <w:rPr>
                <w:rFonts w:ascii="Times New Roman" w:hAnsi="Times New Roman" w:cs="Times New Roman"/>
                <w:b/>
                <w:i/>
                <w:lang w:val="uk-UA" w:eastAsia="uk-UA"/>
              </w:rPr>
            </w:pPr>
            <w:r w:rsidRPr="000961CF">
              <w:rPr>
                <w:rFonts w:ascii="Times New Roman" w:hAnsi="Times New Roman" w:cs="Times New Roman"/>
                <w:b/>
                <w:i/>
                <w:lang w:val="uk-UA" w:eastAsia="uk-UA"/>
              </w:rPr>
              <w:lastRenderedPageBreak/>
              <w:t>Місце розташування</w:t>
            </w:r>
          </w:p>
          <w:p w:rsidR="000961CF" w:rsidRPr="000961CF" w:rsidRDefault="000961CF" w:rsidP="000961CF">
            <w:pPr>
              <w:pStyle w:val="a5"/>
              <w:spacing w:before="100" w:beforeAutospacing="1" w:after="100" w:afterAutospacing="1"/>
              <w:jc w:val="right"/>
              <w:rPr>
                <w:rFonts w:ascii="Times New Roman" w:hAnsi="Times New Roman" w:cs="Times New Roman"/>
                <w:b/>
                <w:i/>
                <w:lang w:val="uk-UA" w:eastAsia="uk-UA"/>
              </w:rPr>
            </w:pPr>
          </w:p>
          <w:p w:rsidR="000961CF" w:rsidRPr="000961CF" w:rsidRDefault="000961CF" w:rsidP="000961CF">
            <w:pPr>
              <w:pStyle w:val="a5"/>
              <w:spacing w:before="100" w:beforeAutospacing="1" w:after="100" w:afterAutospacing="1"/>
              <w:jc w:val="right"/>
              <w:rPr>
                <w:rFonts w:ascii="Times New Roman" w:hAnsi="Times New Roman" w:cs="Times New Roman"/>
                <w:b/>
                <w:i/>
                <w:lang w:val="uk-UA" w:eastAsia="uk-UA"/>
              </w:rPr>
            </w:pPr>
            <w:r w:rsidRPr="000961CF">
              <w:rPr>
                <w:rFonts w:ascii="Times New Roman" w:hAnsi="Times New Roman" w:cs="Times New Roman"/>
                <w:b/>
                <w:i/>
                <w:lang w:val="uk-UA" w:eastAsia="uk-UA"/>
              </w:rPr>
              <w:t xml:space="preserve">Схема та розміри улаштування бетонної основи </w:t>
            </w:r>
          </w:p>
          <w:p w:rsidR="000961CF" w:rsidRPr="000961CF" w:rsidRDefault="000961CF" w:rsidP="000961CF">
            <w:pPr>
              <w:pStyle w:val="a5"/>
              <w:spacing w:before="100" w:beforeAutospacing="1" w:after="100" w:afterAutospacing="1"/>
              <w:jc w:val="right"/>
              <w:rPr>
                <w:rFonts w:ascii="Times New Roman" w:hAnsi="Times New Roman" w:cs="Times New Roman"/>
                <w:b/>
                <w:i/>
                <w:lang w:val="uk-UA" w:eastAsia="uk-UA"/>
              </w:rPr>
            </w:pPr>
            <w:r w:rsidRPr="000961CF">
              <w:rPr>
                <w:rFonts w:ascii="Times New Roman" w:hAnsi="Times New Roman" w:cs="Times New Roman"/>
                <w:noProof/>
                <w:lang w:val="uk-UA" w:eastAsia="uk-UA"/>
              </w:rPr>
              <w:drawing>
                <wp:inline distT="0" distB="0" distL="0" distR="0" wp14:anchorId="113928F6" wp14:editId="58E526A1">
                  <wp:extent cx="4572000" cy="31349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3134995"/>
                          </a:xfrm>
                          <a:prstGeom prst="rect">
                            <a:avLst/>
                          </a:prstGeom>
                          <a:noFill/>
                          <a:ln>
                            <a:noFill/>
                          </a:ln>
                        </pic:spPr>
                      </pic:pic>
                    </a:graphicData>
                  </a:graphic>
                </wp:inline>
              </w:drawing>
            </w:r>
          </w:p>
          <w:p w:rsidR="000961CF" w:rsidRPr="000961CF" w:rsidRDefault="000961CF" w:rsidP="000961CF">
            <w:pPr>
              <w:pStyle w:val="a5"/>
              <w:spacing w:before="100" w:beforeAutospacing="1" w:after="100" w:afterAutospacing="1"/>
              <w:jc w:val="right"/>
              <w:rPr>
                <w:rFonts w:ascii="Times New Roman" w:hAnsi="Times New Roman" w:cs="Times New Roman"/>
                <w:b/>
                <w:i/>
                <w:lang w:val="uk-UA" w:eastAsia="uk-UA"/>
              </w:rPr>
            </w:pPr>
          </w:p>
          <w:p w:rsidR="000961CF" w:rsidRPr="000961CF" w:rsidRDefault="000961CF" w:rsidP="000961CF">
            <w:pPr>
              <w:pStyle w:val="a5"/>
              <w:spacing w:before="100" w:beforeAutospacing="1" w:after="100" w:afterAutospacing="1"/>
              <w:ind w:left="0"/>
              <w:rPr>
                <w:rFonts w:ascii="Times New Roman" w:hAnsi="Times New Roman" w:cs="Times New Roman"/>
                <w:lang w:val="uk-UA" w:eastAsia="uk-UA"/>
              </w:rPr>
            </w:pPr>
          </w:p>
          <w:p w:rsidR="000961CF" w:rsidRPr="000961CF" w:rsidRDefault="000961CF" w:rsidP="000961CF">
            <w:pPr>
              <w:ind w:firstLine="709"/>
              <w:jc w:val="both"/>
              <w:rPr>
                <w:rFonts w:ascii="Times New Roman" w:eastAsiaTheme="minorEastAsia" w:hAnsi="Times New Roman" w:cs="Times New Roman"/>
                <w:b/>
                <w:i/>
                <w:lang w:val="uk-UA"/>
              </w:rPr>
            </w:pPr>
            <w:r w:rsidRPr="000961CF">
              <w:rPr>
                <w:rFonts w:ascii="Times New Roman" w:eastAsiaTheme="minorEastAsia" w:hAnsi="Times New Roman" w:cs="Times New Roman"/>
                <w:b/>
                <w:i/>
                <w:lang w:val="uk-UA"/>
              </w:rPr>
              <w:t>Технічні характеристика:</w:t>
            </w:r>
          </w:p>
          <w:p w:rsidR="000961CF" w:rsidRPr="000961CF" w:rsidRDefault="000961CF" w:rsidP="000961CF">
            <w:pPr>
              <w:ind w:firstLine="567"/>
              <w:jc w:val="both"/>
              <w:rPr>
                <w:rFonts w:ascii="Times New Roman" w:hAnsi="Times New Roman" w:cs="Times New Roman"/>
                <w:lang w:val="uk-UA"/>
              </w:rPr>
            </w:pPr>
            <w:r w:rsidRPr="000961CF">
              <w:rPr>
                <w:rFonts w:ascii="Times New Roman" w:hAnsi="Times New Roman" w:cs="Times New Roman"/>
                <w:lang w:val="uk-UA"/>
              </w:rPr>
              <w:t xml:space="preserve">Улаштувати бетонну основу з  бетону М200, згідно схеми, товщиною 100 мм з </w:t>
            </w:r>
            <w:r w:rsidRPr="000961CF">
              <w:rPr>
                <w:rFonts w:ascii="Times New Roman" w:eastAsiaTheme="minorEastAsia" w:hAnsi="Times New Roman" w:cs="Times New Roman"/>
                <w:lang w:val="uk-UA"/>
              </w:rPr>
              <w:t xml:space="preserve"> а</w:t>
            </w:r>
            <w:r w:rsidRPr="000961CF">
              <w:rPr>
                <w:rFonts w:ascii="Times New Roman" w:hAnsi="Times New Roman" w:cs="Times New Roman"/>
                <w:lang w:val="uk-UA"/>
              </w:rPr>
              <w:t xml:space="preserve">рмуванням сіткою - кроком  300×300 мм (арматура Ø10 мм); встановлення  </w:t>
            </w:r>
            <w:proofErr w:type="spellStart"/>
            <w:r w:rsidRPr="000961CF">
              <w:rPr>
                <w:rFonts w:ascii="Times New Roman" w:hAnsi="Times New Roman" w:cs="Times New Roman"/>
                <w:lang w:val="uk-UA"/>
              </w:rPr>
              <w:t>поребрика</w:t>
            </w:r>
            <w:proofErr w:type="spellEnd"/>
            <w:r w:rsidRPr="000961CF">
              <w:rPr>
                <w:rFonts w:ascii="Times New Roman" w:hAnsi="Times New Roman" w:cs="Times New Roman"/>
                <w:lang w:val="uk-UA"/>
              </w:rPr>
              <w:t xml:space="preserve"> по периметру довжиною  52 </w:t>
            </w:r>
            <w:proofErr w:type="spellStart"/>
            <w:r w:rsidRPr="000961CF">
              <w:rPr>
                <w:rFonts w:ascii="Times New Roman" w:hAnsi="Times New Roman" w:cs="Times New Roman"/>
                <w:lang w:val="uk-UA"/>
              </w:rPr>
              <w:t>м.п</w:t>
            </w:r>
            <w:proofErr w:type="spellEnd"/>
            <w:r w:rsidRPr="000961CF">
              <w:rPr>
                <w:rFonts w:ascii="Times New Roman" w:hAnsi="Times New Roman" w:cs="Times New Roman"/>
                <w:lang w:val="uk-UA"/>
              </w:rPr>
              <w:t>.; улаштування безшовного гумового покриття площею  160 м² відповідно до нижче приведеної схеми:</w:t>
            </w:r>
          </w:p>
          <w:p w:rsidR="000961CF" w:rsidRPr="000961CF" w:rsidRDefault="000961CF" w:rsidP="000961CF">
            <w:pPr>
              <w:ind w:firstLine="567"/>
              <w:jc w:val="both"/>
              <w:rPr>
                <w:rFonts w:ascii="Times New Roman" w:hAnsi="Times New Roman" w:cs="Times New Roman"/>
                <w:b/>
                <w:i/>
                <w:lang w:val="uk-UA" w:eastAsia="uk-UA"/>
              </w:rPr>
            </w:pPr>
          </w:p>
          <w:p w:rsidR="000961CF" w:rsidRPr="000961CF" w:rsidRDefault="000961CF" w:rsidP="000961CF">
            <w:pPr>
              <w:ind w:firstLine="567"/>
              <w:jc w:val="both"/>
              <w:rPr>
                <w:rFonts w:ascii="Times New Roman" w:hAnsi="Times New Roman" w:cs="Times New Roman"/>
                <w:lang w:val="uk-UA"/>
              </w:rPr>
            </w:pPr>
            <w:r w:rsidRPr="000961CF">
              <w:rPr>
                <w:rFonts w:ascii="Times New Roman" w:hAnsi="Times New Roman" w:cs="Times New Roman"/>
                <w:b/>
                <w:i/>
                <w:lang w:val="uk-UA" w:eastAsia="uk-UA"/>
              </w:rPr>
              <w:t>Схема покриття зеленого  кольору.</w:t>
            </w:r>
          </w:p>
          <w:p w:rsidR="000961CF" w:rsidRPr="000961CF" w:rsidRDefault="000961CF" w:rsidP="000961CF">
            <w:pPr>
              <w:spacing w:before="100" w:beforeAutospacing="1" w:after="100" w:afterAutospacing="1"/>
              <w:rPr>
                <w:rFonts w:ascii="Times New Roman" w:hAnsi="Times New Roman" w:cs="Times New Roman"/>
                <w:lang w:val="uk-UA" w:eastAsia="uk-UA"/>
              </w:rPr>
            </w:pPr>
            <w:r w:rsidRPr="000961CF">
              <w:rPr>
                <w:rFonts w:cs="Times New Roman"/>
                <w:noProof/>
                <w:lang w:eastAsia="uk-UA"/>
              </w:rPr>
              <w:lastRenderedPageBreak/>
              <w:drawing>
                <wp:inline distT="0" distB="0" distL="0" distR="0" wp14:anchorId="6A07D058" wp14:editId="48D0A259">
                  <wp:extent cx="4049395" cy="2546985"/>
                  <wp:effectExtent l="0" t="0" r="0" b="0"/>
                  <wp:docPr id="4" name="Рисунок 4" descr="C:\Users\Vikonkom\Desktop\стадіон на 1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Vikonkom\Desktop\стадіон на 13,0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9395" cy="2546985"/>
                          </a:xfrm>
                          <a:prstGeom prst="rect">
                            <a:avLst/>
                          </a:prstGeom>
                          <a:noFill/>
                          <a:ln>
                            <a:noFill/>
                          </a:ln>
                        </pic:spPr>
                      </pic:pic>
                    </a:graphicData>
                  </a:graphic>
                </wp:inline>
              </w:drawing>
            </w:r>
          </w:p>
          <w:p w:rsidR="000961CF" w:rsidRPr="000961CF" w:rsidRDefault="000961CF" w:rsidP="000961CF">
            <w:pPr>
              <w:ind w:firstLine="709"/>
              <w:jc w:val="both"/>
              <w:rPr>
                <w:rFonts w:ascii="Times New Roman" w:eastAsiaTheme="minorEastAsia" w:hAnsi="Times New Roman" w:cs="Times New Roman"/>
                <w:lang w:val="uk-UA"/>
              </w:rPr>
            </w:pPr>
            <w:r w:rsidRPr="000961CF">
              <w:rPr>
                <w:rFonts w:ascii="Times New Roman" w:eastAsiaTheme="minorEastAsia" w:hAnsi="Times New Roman" w:cs="Times New Roman"/>
                <w:lang w:val="uk-UA"/>
              </w:rPr>
              <w:t>Гумове покриття (з гумової крихти)  з двох шарів товщиною 20 мм (кожний шар по 10мм) верхній шар кольоровий.</w:t>
            </w:r>
          </w:p>
          <w:p w:rsidR="000961CF" w:rsidRPr="000961CF" w:rsidRDefault="000961CF" w:rsidP="000961CF">
            <w:pPr>
              <w:ind w:firstLine="567"/>
              <w:jc w:val="both"/>
              <w:rPr>
                <w:rFonts w:ascii="Times New Roman" w:eastAsiaTheme="minorEastAsia" w:hAnsi="Times New Roman" w:cs="Times New Roman"/>
                <w:lang w:val="uk-UA"/>
              </w:rPr>
            </w:pPr>
            <w:r w:rsidRPr="000961CF">
              <w:rPr>
                <w:rFonts w:ascii="Times New Roman" w:eastAsiaTheme="minorEastAsia" w:hAnsi="Times New Roman" w:cs="Times New Roman"/>
                <w:lang w:val="uk-UA"/>
              </w:rPr>
              <w:t xml:space="preserve">Гумове покриття повинно відповідати вимогам безпечності, забезпечувати амортизацію, </w:t>
            </w:r>
            <w:proofErr w:type="spellStart"/>
            <w:r w:rsidRPr="000961CF">
              <w:rPr>
                <w:rFonts w:ascii="Times New Roman" w:eastAsiaTheme="minorEastAsia" w:hAnsi="Times New Roman" w:cs="Times New Roman"/>
                <w:lang w:val="uk-UA"/>
              </w:rPr>
              <w:t>антиковзку</w:t>
            </w:r>
            <w:proofErr w:type="spellEnd"/>
            <w:r w:rsidRPr="000961CF">
              <w:rPr>
                <w:rFonts w:ascii="Times New Roman" w:eastAsiaTheme="minorEastAsia" w:hAnsi="Times New Roman" w:cs="Times New Roman"/>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0961CF" w:rsidRPr="000961CF" w:rsidRDefault="000961CF" w:rsidP="000961CF">
            <w:pPr>
              <w:ind w:firstLine="567"/>
              <w:jc w:val="both"/>
              <w:rPr>
                <w:rFonts w:ascii="Times New Roman" w:eastAsiaTheme="minorEastAsia" w:hAnsi="Times New Roman" w:cs="Times New Roman"/>
                <w:lang w:val="uk-UA"/>
              </w:rPr>
            </w:pPr>
            <w:r w:rsidRPr="000961CF">
              <w:rPr>
                <w:rFonts w:ascii="Times New Roman" w:eastAsiaTheme="minorEastAsia" w:hAnsi="Times New Roman" w:cs="Times New Roman"/>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0961CF">
              <w:rPr>
                <w:rFonts w:ascii="Times New Roman" w:eastAsiaTheme="minorEastAsia" w:hAnsi="Times New Roman" w:cs="Times New Roman"/>
                <w:lang w:val="uk-UA"/>
              </w:rPr>
              <w:t>адресою</w:t>
            </w:r>
            <w:proofErr w:type="spellEnd"/>
            <w:r w:rsidRPr="000961CF">
              <w:rPr>
                <w:rFonts w:ascii="Times New Roman" w:eastAsiaTheme="minorEastAsia" w:hAnsi="Times New Roman" w:cs="Times New Roman"/>
                <w:lang w:val="uk-UA"/>
              </w:rPr>
              <w:t xml:space="preserve"> зазначеною вище), страхування, сплату податків, митних зборів тощо).  Для виконання робіт необхідно мати автомобіль для перевезення робітників, інвентар для виконання робіт для бетонування та улаштування гумового покриття (бетонозмішувач, різак для арматури, тощо). Виконавець повинен мати досвід виконання аналогічних робіт. Кількість робітників не менше 6 </w:t>
            </w:r>
            <w:proofErr w:type="spellStart"/>
            <w:r w:rsidRPr="000961CF">
              <w:rPr>
                <w:rFonts w:ascii="Times New Roman" w:eastAsiaTheme="minorEastAsia" w:hAnsi="Times New Roman" w:cs="Times New Roman"/>
                <w:lang w:val="uk-UA"/>
              </w:rPr>
              <w:t>чол</w:t>
            </w:r>
            <w:proofErr w:type="spellEnd"/>
            <w:r w:rsidRPr="000961CF">
              <w:rPr>
                <w:rFonts w:ascii="Times New Roman" w:eastAsiaTheme="minorEastAsia" w:hAnsi="Times New Roman" w:cs="Times New Roman"/>
                <w:lang w:val="uk-UA"/>
              </w:rPr>
              <w:t xml:space="preserve">. для виконання зазначених робіт. Підрядник повинен мати необхідне обладнання, автотранспортний засіб, договір на захоронення сміття. </w:t>
            </w:r>
          </w:p>
          <w:p w:rsidR="000961CF" w:rsidRPr="000961CF" w:rsidRDefault="000961CF" w:rsidP="000961CF">
            <w:pPr>
              <w:shd w:val="clear" w:color="auto" w:fill="FFFFFF"/>
              <w:ind w:firstLine="567"/>
              <w:jc w:val="both"/>
              <w:rPr>
                <w:rFonts w:ascii="Times New Roman" w:hAnsi="Times New Roman" w:cs="Times New Roman"/>
                <w:b/>
                <w:bCs/>
                <w:noProof/>
                <w:lang w:val="uk-UA"/>
              </w:rPr>
            </w:pPr>
            <w:r w:rsidRPr="000961CF">
              <w:rPr>
                <w:rFonts w:ascii="Times New Roman" w:hAnsi="Times New Roman" w:cs="Times New Roman"/>
                <w:b/>
                <w:bCs/>
                <w:noProof/>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0961CF" w:rsidRPr="000961CF" w:rsidRDefault="000961CF" w:rsidP="000961CF">
            <w:pPr>
              <w:ind w:right="57" w:firstLine="283"/>
              <w:jc w:val="both"/>
              <w:rPr>
                <w:rFonts w:ascii="Times New Roman" w:hAnsi="Times New Roman" w:cs="Times New Roman"/>
                <w:b/>
                <w:i/>
                <w:lang w:val="uk-UA"/>
              </w:rPr>
            </w:pPr>
            <w:r w:rsidRPr="000961CF">
              <w:rPr>
                <w:rFonts w:ascii="Times New Roman" w:hAnsi="Times New Roman" w:cs="Times New Roman"/>
                <w:lang w:val="uk-UA"/>
              </w:rPr>
              <w:t xml:space="preserve">      Послуга повинна бути якісною, надаватись своєчасно, відповідати діючим вимогам Державних стандартів України, Порядку проведення ремонту та утримання </w:t>
            </w:r>
            <w:r w:rsidRPr="000961CF">
              <w:rPr>
                <w:rFonts w:ascii="Times New Roman" w:hAnsi="Times New Roman" w:cs="Times New Roman"/>
                <w:lang w:val="uk-UA"/>
              </w:rPr>
              <w:lastRenderedPageBreak/>
              <w:t xml:space="preserve">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w:t>
            </w:r>
            <w:r w:rsidRPr="000961CF">
              <w:rPr>
                <w:rFonts w:ascii="Times New Roman" w:hAnsi="Times New Roman" w:cs="Times New Roman"/>
                <w:color w:val="000000" w:themeColor="text1"/>
                <w:lang w:val="uk-UA" w:eastAsia="ar-SA"/>
              </w:rPr>
              <w:t>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w:t>
            </w:r>
            <w:r w:rsidRPr="000961CF">
              <w:rPr>
                <w:rFonts w:ascii="Times New Roman" w:hAnsi="Times New Roman" w:cs="Times New Roman"/>
                <w:lang w:val="uk-UA"/>
              </w:rPr>
              <w:t xml:space="preserve"> </w:t>
            </w:r>
            <w:r w:rsidRPr="000961CF">
              <w:rPr>
                <w:rFonts w:ascii="Times New Roman" w:hAnsi="Times New Roman" w:cs="Times New Roman"/>
                <w:b/>
                <w:i/>
                <w:lang w:val="uk-UA"/>
              </w:rPr>
              <w:t>(дефектний акт послуги з благоустрою населених пунктів (</w:t>
            </w:r>
            <w:r w:rsidRPr="000961CF">
              <w:rPr>
                <w:rFonts w:ascii="Times New Roman" w:hAnsi="Times New Roman" w:cs="Times New Roman"/>
                <w:b/>
                <w:bCs/>
                <w:i/>
                <w:color w:val="000000"/>
                <w:lang w:val="uk-UA" w:eastAsia="uk-UA"/>
              </w:rPr>
              <w:t xml:space="preserve">поточний ремонт  з улаштуванням безшовного гумового покриття під елементи  спортивного майданчика  на території загального користування біля буд.10 по вул. </w:t>
            </w:r>
            <w:r w:rsidRPr="000961CF">
              <w:rPr>
                <w:rFonts w:ascii="Times New Roman" w:hAnsi="Times New Roman" w:cs="Times New Roman"/>
                <w:b/>
                <w:bCs/>
                <w:i/>
                <w:color w:val="000000"/>
                <w:lang w:eastAsia="uk-UA"/>
              </w:rPr>
              <w:t>Героїв Маріуполя</w:t>
            </w:r>
            <w:r w:rsidRPr="000961CF">
              <w:rPr>
                <w:rFonts w:ascii="Times New Roman" w:hAnsi="Times New Roman" w:cs="Times New Roman"/>
                <w:b/>
                <w:bCs/>
                <w:i/>
                <w:color w:val="000000"/>
                <w:lang w:val="uk-UA" w:eastAsia="uk-UA"/>
              </w:rPr>
              <w:t>, додається</w:t>
            </w:r>
            <w:r w:rsidRPr="000961CF">
              <w:rPr>
                <w:rFonts w:ascii="Times New Roman" w:hAnsi="Times New Roman" w:cs="Times New Roman"/>
                <w:b/>
                <w:i/>
                <w:lang w:val="uk-UA"/>
              </w:rPr>
              <w:t xml:space="preserve">). </w:t>
            </w:r>
          </w:p>
          <w:p w:rsidR="000961CF" w:rsidRPr="000961CF" w:rsidRDefault="000961CF" w:rsidP="000961CF">
            <w:pPr>
              <w:ind w:right="57" w:firstLine="283"/>
              <w:jc w:val="both"/>
              <w:rPr>
                <w:rFonts w:ascii="Times New Roman" w:hAnsi="Times New Roman" w:cs="Times New Roman"/>
                <w:b/>
                <w:i/>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955"/>
              <w:gridCol w:w="1559"/>
              <w:gridCol w:w="1701"/>
            </w:tblGrid>
            <w:tr w:rsidR="000961CF" w:rsidRPr="000961CF" w:rsidTr="00F967F3">
              <w:tc>
                <w:tcPr>
                  <w:tcW w:w="532"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w:t>
                  </w:r>
                </w:p>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з/п</w:t>
                  </w:r>
                </w:p>
              </w:tc>
              <w:tc>
                <w:tcPr>
                  <w:tcW w:w="5955"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proofErr w:type="spellStart"/>
                  <w:r w:rsidRPr="000961CF">
                    <w:rPr>
                      <w:rFonts w:ascii="Times New Roman" w:hAnsi="Times New Roman" w:cs="Times New Roman"/>
                    </w:rPr>
                    <w:t>Опис</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дефектів</w:t>
                  </w:r>
                  <w:proofErr w:type="spellEnd"/>
                </w:p>
              </w:tc>
              <w:tc>
                <w:tcPr>
                  <w:tcW w:w="1559"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proofErr w:type="spellStart"/>
                  <w:r w:rsidRPr="000961CF">
                    <w:rPr>
                      <w:rFonts w:ascii="Times New Roman" w:hAnsi="Times New Roman" w:cs="Times New Roman"/>
                    </w:rPr>
                    <w:t>Одиниця</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виміру</w:t>
                  </w:r>
                  <w:proofErr w:type="spellEnd"/>
                </w:p>
              </w:tc>
              <w:tc>
                <w:tcPr>
                  <w:tcW w:w="1701"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proofErr w:type="spellStart"/>
                  <w:r w:rsidRPr="000961CF">
                    <w:rPr>
                      <w:rFonts w:ascii="Times New Roman" w:hAnsi="Times New Roman" w:cs="Times New Roman"/>
                    </w:rPr>
                    <w:t>Кількість</w:t>
                  </w:r>
                  <w:proofErr w:type="spellEnd"/>
                </w:p>
              </w:tc>
            </w:tr>
            <w:tr w:rsidR="000961CF" w:rsidRPr="000961CF" w:rsidTr="00F967F3">
              <w:tc>
                <w:tcPr>
                  <w:tcW w:w="532"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1</w:t>
                  </w:r>
                </w:p>
              </w:tc>
              <w:tc>
                <w:tcPr>
                  <w:tcW w:w="5955"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2</w:t>
                  </w:r>
                </w:p>
              </w:tc>
              <w:tc>
                <w:tcPr>
                  <w:tcW w:w="1559"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3</w:t>
                  </w:r>
                </w:p>
              </w:tc>
              <w:tc>
                <w:tcPr>
                  <w:tcW w:w="1701"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4</w:t>
                  </w:r>
                </w:p>
              </w:tc>
            </w:tr>
            <w:tr w:rsidR="000961CF" w:rsidRPr="000961CF" w:rsidTr="00F967F3">
              <w:trPr>
                <w:trHeight w:val="491"/>
              </w:trPr>
              <w:tc>
                <w:tcPr>
                  <w:tcW w:w="532"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1</w:t>
                  </w:r>
                </w:p>
              </w:tc>
              <w:tc>
                <w:tcPr>
                  <w:tcW w:w="5955" w:type="dxa"/>
                  <w:vAlign w:val="center"/>
                </w:tcPr>
                <w:p w:rsidR="000961CF" w:rsidRPr="000961CF" w:rsidRDefault="000961CF" w:rsidP="00205160">
                  <w:pPr>
                    <w:pStyle w:val="a5"/>
                    <w:framePr w:hSpace="180" w:wrap="around" w:vAnchor="page" w:hAnchor="margin" w:xAlign="center" w:y="2866"/>
                    <w:ind w:left="0"/>
                    <w:rPr>
                      <w:rFonts w:ascii="Times New Roman" w:hAnsi="Times New Roman" w:cs="Times New Roman"/>
                    </w:rPr>
                  </w:pPr>
                  <w:proofErr w:type="spellStart"/>
                  <w:r w:rsidRPr="000961CF">
                    <w:rPr>
                      <w:rFonts w:ascii="Times New Roman" w:hAnsi="Times New Roman" w:cs="Times New Roman"/>
                    </w:rPr>
                    <w:t>Відсутність</w:t>
                  </w:r>
                  <w:proofErr w:type="spellEnd"/>
                  <w:r w:rsidRPr="000961CF">
                    <w:rPr>
                      <w:rFonts w:ascii="Times New Roman" w:hAnsi="Times New Roman" w:cs="Times New Roman"/>
                    </w:rPr>
                    <w:t xml:space="preserve"> бордюру тротуарного</w:t>
                  </w:r>
                </w:p>
              </w:tc>
              <w:tc>
                <w:tcPr>
                  <w:tcW w:w="1559" w:type="dxa"/>
                  <w:vAlign w:val="center"/>
                </w:tcPr>
                <w:p w:rsidR="000961CF" w:rsidRPr="000961CF" w:rsidRDefault="000961CF" w:rsidP="00205160">
                  <w:pPr>
                    <w:framePr w:hSpace="180" w:wrap="around" w:vAnchor="page" w:hAnchor="margin" w:xAlign="center" w:y="2866"/>
                    <w:contextualSpacing/>
                    <w:jc w:val="center"/>
                    <w:rPr>
                      <w:rFonts w:cs="Times New Roman"/>
                    </w:rPr>
                  </w:pPr>
                  <w:proofErr w:type="spellStart"/>
                  <w:r w:rsidRPr="000961CF">
                    <w:rPr>
                      <w:rFonts w:cs="Times New Roman"/>
                    </w:rPr>
                    <w:t>м.п</w:t>
                  </w:r>
                  <w:proofErr w:type="spellEnd"/>
                  <w:r w:rsidRPr="000961CF">
                    <w:rPr>
                      <w:rFonts w:cs="Times New Roman"/>
                    </w:rPr>
                    <w:t>.</w:t>
                  </w:r>
                </w:p>
                <w:p w:rsidR="000961CF" w:rsidRPr="000961CF" w:rsidRDefault="000961CF" w:rsidP="00205160">
                  <w:pPr>
                    <w:framePr w:hSpace="180" w:wrap="around" w:vAnchor="page" w:hAnchor="margin" w:xAlign="center" w:y="2866"/>
                    <w:contextualSpacing/>
                    <w:jc w:val="center"/>
                    <w:rPr>
                      <w:rFonts w:cs="Times New Roman"/>
                    </w:rPr>
                  </w:pPr>
                </w:p>
              </w:tc>
              <w:tc>
                <w:tcPr>
                  <w:tcW w:w="1701" w:type="dxa"/>
                  <w:vAlign w:val="center"/>
                </w:tcPr>
                <w:p w:rsidR="000961CF" w:rsidRPr="000961CF" w:rsidRDefault="000961CF" w:rsidP="00205160">
                  <w:pPr>
                    <w:framePr w:hSpace="180" w:wrap="around" w:vAnchor="page" w:hAnchor="margin" w:xAlign="center" w:y="2866"/>
                    <w:contextualSpacing/>
                    <w:jc w:val="center"/>
                    <w:rPr>
                      <w:rFonts w:cs="Times New Roman"/>
                    </w:rPr>
                  </w:pPr>
                  <w:r w:rsidRPr="000961CF">
                    <w:rPr>
                      <w:rFonts w:cs="Times New Roman"/>
                    </w:rPr>
                    <w:t>52</w:t>
                  </w:r>
                </w:p>
                <w:p w:rsidR="000961CF" w:rsidRPr="000961CF" w:rsidRDefault="000961CF" w:rsidP="00205160">
                  <w:pPr>
                    <w:framePr w:hSpace="180" w:wrap="around" w:vAnchor="page" w:hAnchor="margin" w:xAlign="center" w:y="2866"/>
                    <w:contextualSpacing/>
                    <w:jc w:val="center"/>
                    <w:rPr>
                      <w:rFonts w:cs="Times New Roman"/>
                    </w:rPr>
                  </w:pPr>
                </w:p>
              </w:tc>
            </w:tr>
            <w:tr w:rsidR="000961CF" w:rsidRPr="000961CF" w:rsidTr="00F967F3">
              <w:trPr>
                <w:trHeight w:val="491"/>
              </w:trPr>
              <w:tc>
                <w:tcPr>
                  <w:tcW w:w="532"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2</w:t>
                  </w:r>
                </w:p>
              </w:tc>
              <w:tc>
                <w:tcPr>
                  <w:tcW w:w="5955" w:type="dxa"/>
                  <w:vAlign w:val="center"/>
                </w:tcPr>
                <w:p w:rsidR="000961CF" w:rsidRPr="000961CF" w:rsidRDefault="000961CF" w:rsidP="00205160">
                  <w:pPr>
                    <w:pStyle w:val="a5"/>
                    <w:framePr w:hSpace="180" w:wrap="around" w:vAnchor="page" w:hAnchor="margin" w:xAlign="center" w:y="2866"/>
                    <w:ind w:left="0"/>
                    <w:rPr>
                      <w:rFonts w:ascii="Times New Roman" w:hAnsi="Times New Roman" w:cs="Times New Roman"/>
                    </w:rPr>
                  </w:pPr>
                  <w:proofErr w:type="spellStart"/>
                  <w:r w:rsidRPr="000961CF">
                    <w:rPr>
                      <w:rFonts w:ascii="Times New Roman" w:hAnsi="Times New Roman" w:cs="Times New Roman"/>
                    </w:rPr>
                    <w:t>Відсутність</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підстилаючого</w:t>
                  </w:r>
                  <w:proofErr w:type="spellEnd"/>
                  <w:r w:rsidRPr="000961CF">
                    <w:rPr>
                      <w:rFonts w:ascii="Times New Roman" w:hAnsi="Times New Roman" w:cs="Times New Roman"/>
                    </w:rPr>
                    <w:t xml:space="preserve"> шару</w:t>
                  </w:r>
                </w:p>
              </w:tc>
              <w:tc>
                <w:tcPr>
                  <w:tcW w:w="1559" w:type="dxa"/>
                  <w:vAlign w:val="center"/>
                </w:tcPr>
                <w:p w:rsidR="000961CF" w:rsidRPr="000961CF" w:rsidRDefault="000961CF" w:rsidP="00205160">
                  <w:pPr>
                    <w:framePr w:hSpace="180" w:wrap="around" w:vAnchor="page" w:hAnchor="margin" w:xAlign="center" w:y="2866"/>
                    <w:contextualSpacing/>
                    <w:jc w:val="center"/>
                    <w:rPr>
                      <w:rFonts w:cs="Times New Roman"/>
                    </w:rPr>
                  </w:pPr>
                  <w:r w:rsidRPr="000961CF">
                    <w:rPr>
                      <w:rFonts w:cs="Times New Roman"/>
                    </w:rPr>
                    <w:t>м2</w:t>
                  </w:r>
                </w:p>
              </w:tc>
              <w:tc>
                <w:tcPr>
                  <w:tcW w:w="1701" w:type="dxa"/>
                  <w:vAlign w:val="center"/>
                </w:tcPr>
                <w:p w:rsidR="000961CF" w:rsidRPr="000961CF" w:rsidRDefault="000961CF" w:rsidP="00205160">
                  <w:pPr>
                    <w:framePr w:hSpace="180" w:wrap="around" w:vAnchor="page" w:hAnchor="margin" w:xAlign="center" w:y="2866"/>
                    <w:contextualSpacing/>
                    <w:rPr>
                      <w:rFonts w:cs="Times New Roman"/>
                    </w:rPr>
                  </w:pPr>
                  <w:r w:rsidRPr="000961CF">
                    <w:rPr>
                      <w:rFonts w:cs="Times New Roman"/>
                    </w:rPr>
                    <w:t xml:space="preserve">          160</w:t>
                  </w:r>
                </w:p>
              </w:tc>
            </w:tr>
            <w:tr w:rsidR="000961CF" w:rsidRPr="000961CF" w:rsidTr="00F967F3">
              <w:trPr>
                <w:trHeight w:val="491"/>
              </w:trPr>
              <w:tc>
                <w:tcPr>
                  <w:tcW w:w="532" w:type="dxa"/>
                  <w:vAlign w:val="center"/>
                </w:tcPr>
                <w:p w:rsidR="000961CF" w:rsidRPr="000961CF" w:rsidRDefault="000961CF" w:rsidP="00205160">
                  <w:pPr>
                    <w:pStyle w:val="a5"/>
                    <w:framePr w:hSpace="180" w:wrap="around" w:vAnchor="page" w:hAnchor="margin" w:xAlign="center" w:y="2866"/>
                    <w:ind w:left="0"/>
                    <w:jc w:val="center"/>
                    <w:rPr>
                      <w:rFonts w:ascii="Times New Roman" w:hAnsi="Times New Roman" w:cs="Times New Roman"/>
                    </w:rPr>
                  </w:pPr>
                  <w:r w:rsidRPr="000961CF">
                    <w:rPr>
                      <w:rFonts w:ascii="Times New Roman" w:hAnsi="Times New Roman" w:cs="Times New Roman"/>
                    </w:rPr>
                    <w:t>3</w:t>
                  </w:r>
                </w:p>
              </w:tc>
              <w:tc>
                <w:tcPr>
                  <w:tcW w:w="5955" w:type="dxa"/>
                  <w:vAlign w:val="center"/>
                </w:tcPr>
                <w:p w:rsidR="000961CF" w:rsidRPr="000961CF" w:rsidRDefault="000961CF" w:rsidP="00205160">
                  <w:pPr>
                    <w:pStyle w:val="a5"/>
                    <w:framePr w:hSpace="180" w:wrap="around" w:vAnchor="page" w:hAnchor="margin" w:xAlign="center" w:y="2866"/>
                    <w:ind w:left="0"/>
                    <w:rPr>
                      <w:rFonts w:ascii="Times New Roman" w:hAnsi="Times New Roman" w:cs="Times New Roman"/>
                    </w:rPr>
                  </w:pPr>
                  <w:proofErr w:type="spellStart"/>
                  <w:r w:rsidRPr="000961CF">
                    <w:rPr>
                      <w:rFonts w:ascii="Times New Roman" w:hAnsi="Times New Roman" w:cs="Times New Roman"/>
                    </w:rPr>
                    <w:t>Відсутнє</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гумове</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покриття</w:t>
                  </w:r>
                  <w:proofErr w:type="spellEnd"/>
                </w:p>
              </w:tc>
              <w:tc>
                <w:tcPr>
                  <w:tcW w:w="1559" w:type="dxa"/>
                  <w:vAlign w:val="center"/>
                </w:tcPr>
                <w:p w:rsidR="000961CF" w:rsidRPr="000961CF" w:rsidRDefault="000961CF" w:rsidP="00205160">
                  <w:pPr>
                    <w:framePr w:hSpace="180" w:wrap="around" w:vAnchor="page" w:hAnchor="margin" w:xAlign="center" w:y="2866"/>
                    <w:contextualSpacing/>
                    <w:jc w:val="center"/>
                    <w:rPr>
                      <w:rFonts w:cs="Times New Roman"/>
                    </w:rPr>
                  </w:pPr>
                  <w:r w:rsidRPr="000961CF">
                    <w:rPr>
                      <w:rFonts w:cs="Times New Roman"/>
                    </w:rPr>
                    <w:t>м2</w:t>
                  </w:r>
                </w:p>
              </w:tc>
              <w:tc>
                <w:tcPr>
                  <w:tcW w:w="1701" w:type="dxa"/>
                  <w:vAlign w:val="center"/>
                </w:tcPr>
                <w:p w:rsidR="000961CF" w:rsidRPr="000961CF" w:rsidRDefault="000961CF" w:rsidP="00205160">
                  <w:pPr>
                    <w:framePr w:hSpace="180" w:wrap="around" w:vAnchor="page" w:hAnchor="margin" w:xAlign="center" w:y="2866"/>
                    <w:contextualSpacing/>
                    <w:jc w:val="center"/>
                    <w:rPr>
                      <w:rFonts w:cs="Times New Roman"/>
                    </w:rPr>
                  </w:pPr>
                  <w:r w:rsidRPr="000961CF">
                    <w:rPr>
                      <w:rFonts w:cs="Times New Roman"/>
                    </w:rPr>
                    <w:t>160</w:t>
                  </w:r>
                </w:p>
              </w:tc>
            </w:tr>
          </w:tbl>
          <w:p w:rsidR="000961CF" w:rsidRPr="000961CF" w:rsidRDefault="000961CF" w:rsidP="000961CF">
            <w:pPr>
              <w:ind w:right="57" w:firstLine="283"/>
              <w:jc w:val="both"/>
              <w:rPr>
                <w:rFonts w:ascii="Times New Roman" w:hAnsi="Times New Roman" w:cs="Times New Roman"/>
                <w:b/>
                <w:i/>
                <w:lang w:val="uk-UA"/>
              </w:rPr>
            </w:pPr>
          </w:p>
          <w:p w:rsidR="000961CF" w:rsidRPr="000961CF" w:rsidRDefault="000961CF" w:rsidP="000961CF">
            <w:pPr>
              <w:ind w:right="57" w:firstLine="283"/>
              <w:jc w:val="both"/>
              <w:rPr>
                <w:rFonts w:ascii="Times New Roman" w:hAnsi="Times New Roman" w:cs="Times New Roman"/>
                <w:b/>
                <w:i/>
                <w:lang w:val="uk-UA"/>
              </w:rPr>
            </w:pPr>
            <w:r w:rsidRPr="000961CF">
              <w:rPr>
                <w:rFonts w:ascii="Times New Roman" w:hAnsi="Times New Roman" w:cs="Times New Roman"/>
                <w:b/>
                <w:i/>
                <w:lang w:val="uk-UA"/>
              </w:rPr>
              <w:t>Перед початком робіт місце улаштування покриття обов’язково узгоджується з замовником.</w:t>
            </w:r>
          </w:p>
          <w:p w:rsidR="000961CF" w:rsidRPr="000961CF" w:rsidRDefault="000961CF" w:rsidP="000961CF">
            <w:pPr>
              <w:ind w:right="57" w:firstLine="283"/>
              <w:jc w:val="both"/>
              <w:rPr>
                <w:rFonts w:ascii="Times New Roman" w:hAnsi="Times New Roman" w:cs="Times New Roman"/>
                <w:b/>
                <w:i/>
                <w:lang w:val="uk-UA"/>
              </w:rPr>
            </w:pPr>
          </w:p>
          <w:p w:rsidR="000961CF" w:rsidRPr="000961CF" w:rsidRDefault="000961CF" w:rsidP="000961CF">
            <w:pPr>
              <w:ind w:right="57" w:firstLine="283"/>
              <w:jc w:val="both"/>
              <w:rPr>
                <w:rFonts w:ascii="Times New Roman" w:hAnsi="Times New Roman" w:cs="Times New Roman"/>
                <w:lang w:val="uk-UA"/>
              </w:rPr>
            </w:pPr>
          </w:p>
          <w:p w:rsidR="000961CF" w:rsidRPr="000961CF" w:rsidRDefault="000961CF" w:rsidP="000961CF">
            <w:pPr>
              <w:ind w:right="57" w:firstLine="283"/>
              <w:jc w:val="both"/>
              <w:rPr>
                <w:rFonts w:ascii="Times New Roman" w:hAnsi="Times New Roman" w:cs="Times New Roman"/>
                <w:b/>
                <w:lang w:val="uk-UA"/>
              </w:rPr>
            </w:pPr>
          </w:p>
          <w:p w:rsidR="000961CF" w:rsidRPr="000961CF" w:rsidRDefault="000961CF" w:rsidP="000961CF">
            <w:pPr>
              <w:ind w:right="57" w:firstLine="283"/>
              <w:jc w:val="both"/>
              <w:rPr>
                <w:rFonts w:ascii="Times New Roman" w:hAnsi="Times New Roman" w:cs="Times New Roman"/>
                <w:b/>
                <w:lang w:val="uk-UA"/>
              </w:rPr>
            </w:pPr>
            <w:r w:rsidRPr="000961CF">
              <w:rPr>
                <w:rFonts w:ascii="Times New Roman" w:hAnsi="Times New Roman" w:cs="Times New Roman"/>
                <w:b/>
                <w:lang w:val="uk-UA"/>
              </w:rPr>
              <w:t>Виконавець повинен надати документи:</w:t>
            </w:r>
          </w:p>
          <w:p w:rsidR="000961CF" w:rsidRPr="000961CF" w:rsidRDefault="000961CF" w:rsidP="000961CF">
            <w:pPr>
              <w:ind w:right="57" w:firstLine="283"/>
              <w:jc w:val="both"/>
              <w:rPr>
                <w:rFonts w:ascii="Times New Roman" w:hAnsi="Times New Roman" w:cs="Times New Roman"/>
                <w:b/>
                <w:lang w:val="uk-UA"/>
              </w:rPr>
            </w:pPr>
          </w:p>
          <w:p w:rsidR="000961CF" w:rsidRPr="000961CF" w:rsidRDefault="000961CF" w:rsidP="000961CF">
            <w:pPr>
              <w:ind w:right="57" w:firstLine="283"/>
              <w:jc w:val="both"/>
              <w:rPr>
                <w:rFonts w:ascii="Times New Roman" w:hAnsi="Times New Roman" w:cs="Times New Roman"/>
                <w:b/>
                <w:lang w:val="uk-UA"/>
              </w:rPr>
            </w:pPr>
            <w:r w:rsidRPr="000961CF">
              <w:rPr>
                <w:rFonts w:ascii="Times New Roman" w:hAnsi="Times New Roman" w:cs="Times New Roman"/>
                <w:b/>
                <w:lang w:val="uk-UA"/>
              </w:rPr>
              <w:t>Документи на гумове покриття :</w:t>
            </w:r>
          </w:p>
          <w:p w:rsidR="000961CF" w:rsidRPr="000961CF" w:rsidRDefault="000961CF" w:rsidP="000961CF">
            <w:pPr>
              <w:pStyle w:val="a5"/>
              <w:numPr>
                <w:ilvl w:val="0"/>
                <w:numId w:val="1"/>
              </w:numPr>
              <w:ind w:right="57"/>
              <w:jc w:val="both"/>
              <w:rPr>
                <w:rFonts w:ascii="Times New Roman" w:hAnsi="Times New Roman" w:cs="Times New Roman"/>
              </w:rPr>
            </w:pPr>
            <w:r w:rsidRPr="000961CF">
              <w:rPr>
                <w:rFonts w:ascii="Times New Roman" w:hAnsi="Times New Roman" w:cs="Times New Roman"/>
              </w:rPr>
              <w:t xml:space="preserve">Паспорт </w:t>
            </w:r>
            <w:proofErr w:type="spellStart"/>
            <w:r w:rsidRPr="000961CF">
              <w:rPr>
                <w:rFonts w:ascii="Times New Roman" w:hAnsi="Times New Roman" w:cs="Times New Roman"/>
              </w:rPr>
              <w:t>якості</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від</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виробника</w:t>
            </w:r>
            <w:proofErr w:type="spellEnd"/>
            <w:r w:rsidRPr="000961CF">
              <w:rPr>
                <w:rFonts w:ascii="Times New Roman" w:hAnsi="Times New Roman" w:cs="Times New Roman"/>
              </w:rPr>
              <w:t>.</w:t>
            </w:r>
          </w:p>
          <w:p w:rsidR="000961CF" w:rsidRPr="000961CF" w:rsidRDefault="000961CF" w:rsidP="000961CF">
            <w:pPr>
              <w:pStyle w:val="a5"/>
              <w:ind w:left="643" w:right="57"/>
              <w:jc w:val="both"/>
              <w:rPr>
                <w:rFonts w:ascii="Times New Roman" w:hAnsi="Times New Roman" w:cs="Times New Roman"/>
              </w:rPr>
            </w:pPr>
          </w:p>
          <w:p w:rsidR="000961CF" w:rsidRPr="000961CF" w:rsidRDefault="000961CF" w:rsidP="000961CF">
            <w:pPr>
              <w:pStyle w:val="a5"/>
              <w:ind w:left="643" w:right="57"/>
              <w:jc w:val="both"/>
              <w:rPr>
                <w:rFonts w:ascii="Times New Roman" w:hAnsi="Times New Roman" w:cs="Times New Roman"/>
                <w:b/>
              </w:rPr>
            </w:pPr>
            <w:proofErr w:type="spellStart"/>
            <w:r w:rsidRPr="000961CF">
              <w:rPr>
                <w:rFonts w:ascii="Times New Roman" w:hAnsi="Times New Roman" w:cs="Times New Roman"/>
                <w:b/>
              </w:rPr>
              <w:t>Документи</w:t>
            </w:r>
            <w:proofErr w:type="spellEnd"/>
            <w:r w:rsidRPr="000961CF">
              <w:rPr>
                <w:rFonts w:ascii="Times New Roman" w:hAnsi="Times New Roman" w:cs="Times New Roman"/>
                <w:b/>
              </w:rPr>
              <w:t xml:space="preserve"> на </w:t>
            </w:r>
            <w:proofErr w:type="spellStart"/>
            <w:r w:rsidRPr="000961CF">
              <w:rPr>
                <w:rFonts w:ascii="Times New Roman" w:hAnsi="Times New Roman" w:cs="Times New Roman"/>
                <w:b/>
              </w:rPr>
              <w:t>зв’язуючи</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елементи</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поліуретановий</w:t>
            </w:r>
            <w:proofErr w:type="spellEnd"/>
            <w:r w:rsidRPr="000961CF">
              <w:rPr>
                <w:rFonts w:ascii="Times New Roman" w:hAnsi="Times New Roman" w:cs="Times New Roman"/>
                <w:b/>
              </w:rPr>
              <w:t xml:space="preserve"> клей):</w:t>
            </w:r>
          </w:p>
          <w:p w:rsidR="000961CF" w:rsidRPr="000961CF" w:rsidRDefault="000961CF" w:rsidP="000961CF">
            <w:pPr>
              <w:pStyle w:val="a5"/>
              <w:numPr>
                <w:ilvl w:val="0"/>
                <w:numId w:val="2"/>
              </w:numPr>
              <w:ind w:right="57"/>
              <w:jc w:val="both"/>
              <w:rPr>
                <w:rFonts w:ascii="Times New Roman" w:hAnsi="Times New Roman" w:cs="Times New Roman"/>
              </w:rPr>
            </w:pPr>
            <w:proofErr w:type="spellStart"/>
            <w:r w:rsidRPr="000961CF">
              <w:rPr>
                <w:rFonts w:ascii="Times New Roman" w:hAnsi="Times New Roman" w:cs="Times New Roman"/>
              </w:rPr>
              <w:t>Висновок</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державної</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санітарно-</w:t>
            </w:r>
            <w:proofErr w:type="gramStart"/>
            <w:r w:rsidRPr="000961CF">
              <w:rPr>
                <w:rFonts w:ascii="Times New Roman" w:hAnsi="Times New Roman" w:cs="Times New Roman"/>
              </w:rPr>
              <w:t>епідеміологічної</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експертизи</w:t>
            </w:r>
            <w:proofErr w:type="spellEnd"/>
            <w:proofErr w:type="gramEnd"/>
            <w:r w:rsidRPr="000961CF">
              <w:rPr>
                <w:rFonts w:ascii="Times New Roman" w:hAnsi="Times New Roman" w:cs="Times New Roman"/>
              </w:rPr>
              <w:t>.</w:t>
            </w:r>
          </w:p>
          <w:p w:rsidR="000961CF" w:rsidRPr="000961CF" w:rsidRDefault="000961CF" w:rsidP="000961CF">
            <w:pPr>
              <w:pStyle w:val="a5"/>
              <w:numPr>
                <w:ilvl w:val="0"/>
                <w:numId w:val="2"/>
              </w:numPr>
              <w:ind w:right="57"/>
              <w:jc w:val="both"/>
              <w:rPr>
                <w:rFonts w:ascii="Times New Roman" w:hAnsi="Times New Roman" w:cs="Times New Roman"/>
              </w:rPr>
            </w:pPr>
            <w:r w:rsidRPr="000961CF">
              <w:rPr>
                <w:rFonts w:ascii="Times New Roman" w:hAnsi="Times New Roman" w:cs="Times New Roman"/>
              </w:rPr>
              <w:t xml:space="preserve">Паспорт </w:t>
            </w:r>
            <w:proofErr w:type="spellStart"/>
            <w:r w:rsidRPr="000961CF">
              <w:rPr>
                <w:rFonts w:ascii="Times New Roman" w:hAnsi="Times New Roman" w:cs="Times New Roman"/>
              </w:rPr>
              <w:t>безпеки</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хімічної</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продукції</w:t>
            </w:r>
            <w:proofErr w:type="spellEnd"/>
            <w:r w:rsidRPr="000961CF">
              <w:rPr>
                <w:rFonts w:ascii="Times New Roman" w:hAnsi="Times New Roman" w:cs="Times New Roman"/>
              </w:rPr>
              <w:t>.</w:t>
            </w:r>
          </w:p>
          <w:p w:rsidR="000961CF" w:rsidRPr="000961CF" w:rsidRDefault="000961CF" w:rsidP="000961CF">
            <w:pPr>
              <w:pStyle w:val="a5"/>
              <w:numPr>
                <w:ilvl w:val="0"/>
                <w:numId w:val="2"/>
              </w:numPr>
              <w:ind w:right="57"/>
              <w:jc w:val="both"/>
              <w:rPr>
                <w:rFonts w:ascii="Times New Roman" w:hAnsi="Times New Roman" w:cs="Times New Roman"/>
              </w:rPr>
            </w:pPr>
            <w:r w:rsidRPr="000961CF">
              <w:rPr>
                <w:rFonts w:ascii="Times New Roman" w:hAnsi="Times New Roman" w:cs="Times New Roman"/>
              </w:rPr>
              <w:t xml:space="preserve">Паспорт </w:t>
            </w:r>
            <w:proofErr w:type="spellStart"/>
            <w:r w:rsidRPr="000961CF">
              <w:rPr>
                <w:rFonts w:ascii="Times New Roman" w:hAnsi="Times New Roman" w:cs="Times New Roman"/>
              </w:rPr>
              <w:t>якості</w:t>
            </w:r>
            <w:proofErr w:type="spellEnd"/>
            <w:r w:rsidRPr="000961CF">
              <w:rPr>
                <w:rFonts w:ascii="Times New Roman" w:hAnsi="Times New Roman" w:cs="Times New Roman"/>
              </w:rPr>
              <w:t xml:space="preserve"> на </w:t>
            </w:r>
            <w:proofErr w:type="spellStart"/>
            <w:r w:rsidRPr="000961CF">
              <w:rPr>
                <w:rFonts w:ascii="Times New Roman" w:hAnsi="Times New Roman" w:cs="Times New Roman"/>
              </w:rPr>
              <w:t>партію</w:t>
            </w:r>
            <w:proofErr w:type="spellEnd"/>
            <w:r w:rsidRPr="000961CF">
              <w:rPr>
                <w:rFonts w:ascii="Times New Roman" w:hAnsi="Times New Roman" w:cs="Times New Roman"/>
              </w:rPr>
              <w:t>.</w:t>
            </w:r>
          </w:p>
          <w:p w:rsidR="000961CF" w:rsidRPr="000961CF" w:rsidRDefault="000961CF" w:rsidP="000961CF">
            <w:pPr>
              <w:pStyle w:val="a5"/>
              <w:ind w:left="660" w:right="57"/>
              <w:jc w:val="both"/>
              <w:rPr>
                <w:rFonts w:ascii="Times New Roman" w:hAnsi="Times New Roman" w:cs="Times New Roman"/>
              </w:rPr>
            </w:pPr>
          </w:p>
          <w:p w:rsidR="000961CF" w:rsidRPr="000961CF" w:rsidRDefault="000961CF" w:rsidP="000961CF">
            <w:pPr>
              <w:pStyle w:val="a5"/>
              <w:ind w:left="660" w:right="57"/>
              <w:jc w:val="both"/>
              <w:rPr>
                <w:rFonts w:ascii="Times New Roman" w:hAnsi="Times New Roman" w:cs="Times New Roman"/>
                <w:b/>
              </w:rPr>
            </w:pPr>
            <w:proofErr w:type="spellStart"/>
            <w:r w:rsidRPr="000961CF">
              <w:rPr>
                <w:rFonts w:ascii="Times New Roman" w:hAnsi="Times New Roman" w:cs="Times New Roman"/>
                <w:b/>
              </w:rPr>
              <w:t>Документи</w:t>
            </w:r>
            <w:proofErr w:type="spellEnd"/>
            <w:r w:rsidRPr="000961CF">
              <w:rPr>
                <w:rFonts w:ascii="Times New Roman" w:hAnsi="Times New Roman" w:cs="Times New Roman"/>
                <w:b/>
              </w:rPr>
              <w:t xml:space="preserve"> на </w:t>
            </w:r>
            <w:proofErr w:type="spellStart"/>
            <w:r w:rsidRPr="000961CF">
              <w:rPr>
                <w:rFonts w:ascii="Times New Roman" w:hAnsi="Times New Roman" w:cs="Times New Roman"/>
                <w:b/>
              </w:rPr>
              <w:t>сировину</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гумова</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крихта</w:t>
            </w:r>
            <w:proofErr w:type="spellEnd"/>
            <w:r w:rsidRPr="000961CF">
              <w:rPr>
                <w:rFonts w:ascii="Times New Roman" w:hAnsi="Times New Roman" w:cs="Times New Roman"/>
                <w:b/>
              </w:rPr>
              <w:t>):</w:t>
            </w:r>
          </w:p>
          <w:p w:rsidR="000961CF" w:rsidRPr="000961CF" w:rsidRDefault="000961CF" w:rsidP="000961CF">
            <w:pPr>
              <w:pStyle w:val="a5"/>
              <w:numPr>
                <w:ilvl w:val="0"/>
                <w:numId w:val="3"/>
              </w:numPr>
              <w:ind w:right="57"/>
              <w:jc w:val="both"/>
              <w:rPr>
                <w:rFonts w:ascii="Times New Roman" w:hAnsi="Times New Roman" w:cs="Times New Roman"/>
              </w:rPr>
            </w:pPr>
            <w:proofErr w:type="spellStart"/>
            <w:r w:rsidRPr="000961CF">
              <w:rPr>
                <w:rFonts w:ascii="Times New Roman" w:hAnsi="Times New Roman" w:cs="Times New Roman"/>
              </w:rPr>
              <w:t>Висновок</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державної</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санітарно-</w:t>
            </w:r>
            <w:proofErr w:type="gramStart"/>
            <w:r w:rsidRPr="000961CF">
              <w:rPr>
                <w:rFonts w:ascii="Times New Roman" w:hAnsi="Times New Roman" w:cs="Times New Roman"/>
              </w:rPr>
              <w:t>епідеміологічної</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експертизи</w:t>
            </w:r>
            <w:proofErr w:type="spellEnd"/>
            <w:proofErr w:type="gramEnd"/>
            <w:r w:rsidRPr="000961CF">
              <w:rPr>
                <w:rFonts w:ascii="Times New Roman" w:hAnsi="Times New Roman" w:cs="Times New Roman"/>
              </w:rPr>
              <w:t>.</w:t>
            </w:r>
          </w:p>
          <w:p w:rsidR="000961CF" w:rsidRPr="000961CF" w:rsidRDefault="000961CF" w:rsidP="000961CF">
            <w:pPr>
              <w:pStyle w:val="a5"/>
              <w:numPr>
                <w:ilvl w:val="0"/>
                <w:numId w:val="3"/>
              </w:numPr>
              <w:ind w:right="57"/>
              <w:jc w:val="both"/>
              <w:rPr>
                <w:rFonts w:ascii="Times New Roman" w:hAnsi="Times New Roman" w:cs="Times New Roman"/>
              </w:rPr>
            </w:pPr>
            <w:r w:rsidRPr="000961CF">
              <w:rPr>
                <w:rFonts w:ascii="Times New Roman" w:hAnsi="Times New Roman" w:cs="Times New Roman"/>
              </w:rPr>
              <w:t xml:space="preserve">Паспорт </w:t>
            </w:r>
            <w:proofErr w:type="spellStart"/>
            <w:r w:rsidRPr="000961CF">
              <w:rPr>
                <w:rFonts w:ascii="Times New Roman" w:hAnsi="Times New Roman" w:cs="Times New Roman"/>
              </w:rPr>
              <w:t>якості</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сировини</w:t>
            </w:r>
            <w:proofErr w:type="spellEnd"/>
            <w:r w:rsidRPr="000961CF">
              <w:rPr>
                <w:rFonts w:ascii="Times New Roman" w:hAnsi="Times New Roman" w:cs="Times New Roman"/>
              </w:rPr>
              <w:t>.</w:t>
            </w:r>
          </w:p>
          <w:p w:rsidR="000961CF" w:rsidRPr="000961CF" w:rsidRDefault="000961CF" w:rsidP="000961CF">
            <w:pPr>
              <w:pStyle w:val="a5"/>
              <w:ind w:right="57"/>
              <w:jc w:val="both"/>
              <w:rPr>
                <w:rFonts w:ascii="Times New Roman" w:hAnsi="Times New Roman" w:cs="Times New Roman"/>
              </w:rPr>
            </w:pPr>
          </w:p>
          <w:p w:rsidR="000961CF" w:rsidRPr="000961CF" w:rsidRDefault="000961CF" w:rsidP="000961CF">
            <w:pPr>
              <w:pStyle w:val="a5"/>
              <w:ind w:right="57"/>
              <w:jc w:val="both"/>
              <w:rPr>
                <w:rFonts w:ascii="Times New Roman" w:hAnsi="Times New Roman" w:cs="Times New Roman"/>
                <w:b/>
              </w:rPr>
            </w:pPr>
            <w:proofErr w:type="spellStart"/>
            <w:r w:rsidRPr="000961CF">
              <w:rPr>
                <w:rFonts w:ascii="Times New Roman" w:hAnsi="Times New Roman" w:cs="Times New Roman"/>
                <w:b/>
              </w:rPr>
              <w:t>Укладання</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гумового</w:t>
            </w:r>
            <w:proofErr w:type="spellEnd"/>
            <w:r w:rsidRPr="000961CF">
              <w:rPr>
                <w:rFonts w:ascii="Times New Roman" w:hAnsi="Times New Roman" w:cs="Times New Roman"/>
                <w:b/>
              </w:rPr>
              <w:t xml:space="preserve"> </w:t>
            </w:r>
            <w:proofErr w:type="spellStart"/>
            <w:proofErr w:type="gramStart"/>
            <w:r w:rsidRPr="000961CF">
              <w:rPr>
                <w:rFonts w:ascii="Times New Roman" w:hAnsi="Times New Roman" w:cs="Times New Roman"/>
                <w:b/>
              </w:rPr>
              <w:t>покриття</w:t>
            </w:r>
            <w:proofErr w:type="spellEnd"/>
            <w:r w:rsidRPr="000961CF">
              <w:rPr>
                <w:rFonts w:ascii="Times New Roman" w:hAnsi="Times New Roman" w:cs="Times New Roman"/>
                <w:b/>
              </w:rPr>
              <w:t xml:space="preserve">  для</w:t>
            </w:r>
            <w:proofErr w:type="gramEnd"/>
            <w:r w:rsidRPr="000961CF">
              <w:rPr>
                <w:rFonts w:ascii="Times New Roman" w:hAnsi="Times New Roman" w:cs="Times New Roman"/>
                <w:b/>
              </w:rPr>
              <w:t xml:space="preserve"> </w:t>
            </w:r>
            <w:proofErr w:type="spellStart"/>
            <w:r w:rsidRPr="000961CF">
              <w:rPr>
                <w:rFonts w:ascii="Times New Roman" w:hAnsi="Times New Roman" w:cs="Times New Roman"/>
                <w:b/>
              </w:rPr>
              <w:t>дитячих</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майданчиків</w:t>
            </w:r>
            <w:proofErr w:type="spellEnd"/>
            <w:r w:rsidRPr="000961CF">
              <w:rPr>
                <w:rFonts w:ascii="Times New Roman" w:hAnsi="Times New Roman" w:cs="Times New Roman"/>
                <w:b/>
              </w:rPr>
              <w:t xml:space="preserve"> </w:t>
            </w:r>
            <w:proofErr w:type="spellStart"/>
            <w:r w:rsidRPr="000961CF">
              <w:rPr>
                <w:rFonts w:ascii="Times New Roman" w:hAnsi="Times New Roman" w:cs="Times New Roman"/>
                <w:b/>
              </w:rPr>
              <w:t>регулюється</w:t>
            </w:r>
            <w:proofErr w:type="spellEnd"/>
            <w:r w:rsidRPr="000961CF">
              <w:rPr>
                <w:rFonts w:ascii="Times New Roman" w:hAnsi="Times New Roman" w:cs="Times New Roman"/>
                <w:b/>
              </w:rPr>
              <w:t xml:space="preserve"> державно-</w:t>
            </w:r>
            <w:proofErr w:type="spellStart"/>
            <w:r w:rsidRPr="000961CF">
              <w:rPr>
                <w:rFonts w:ascii="Times New Roman" w:hAnsi="Times New Roman" w:cs="Times New Roman"/>
                <w:b/>
              </w:rPr>
              <w:t>будівельними</w:t>
            </w:r>
            <w:proofErr w:type="spellEnd"/>
            <w:r w:rsidRPr="000961CF">
              <w:rPr>
                <w:rFonts w:ascii="Times New Roman" w:hAnsi="Times New Roman" w:cs="Times New Roman"/>
                <w:b/>
              </w:rPr>
              <w:t xml:space="preserve"> нормами та </w:t>
            </w:r>
            <w:proofErr w:type="spellStart"/>
            <w:r w:rsidRPr="000961CF">
              <w:rPr>
                <w:rFonts w:ascii="Times New Roman" w:hAnsi="Times New Roman" w:cs="Times New Roman"/>
                <w:b/>
              </w:rPr>
              <w:t>національними</w:t>
            </w:r>
            <w:proofErr w:type="spellEnd"/>
            <w:r w:rsidRPr="000961CF">
              <w:rPr>
                <w:rFonts w:ascii="Times New Roman" w:hAnsi="Times New Roman" w:cs="Times New Roman"/>
                <w:b/>
              </w:rPr>
              <w:t xml:space="preserve"> стандартами </w:t>
            </w:r>
            <w:proofErr w:type="spellStart"/>
            <w:r w:rsidRPr="000961CF">
              <w:rPr>
                <w:rFonts w:ascii="Times New Roman" w:hAnsi="Times New Roman" w:cs="Times New Roman"/>
                <w:b/>
              </w:rPr>
              <w:t>безпеки</w:t>
            </w:r>
            <w:proofErr w:type="spellEnd"/>
            <w:r w:rsidRPr="000961CF">
              <w:rPr>
                <w:rFonts w:ascii="Times New Roman" w:hAnsi="Times New Roman" w:cs="Times New Roman"/>
                <w:b/>
              </w:rPr>
              <w:t>:</w:t>
            </w:r>
          </w:p>
          <w:p w:rsidR="000961CF" w:rsidRPr="000961CF" w:rsidRDefault="000961CF" w:rsidP="000961CF">
            <w:pPr>
              <w:pStyle w:val="a5"/>
              <w:numPr>
                <w:ilvl w:val="0"/>
                <w:numId w:val="4"/>
              </w:numPr>
              <w:ind w:right="57"/>
              <w:jc w:val="both"/>
              <w:rPr>
                <w:rFonts w:ascii="Times New Roman" w:hAnsi="Times New Roman" w:cs="Times New Roman"/>
              </w:rPr>
            </w:pPr>
            <w:r w:rsidRPr="000961CF">
              <w:rPr>
                <w:rFonts w:ascii="Times New Roman" w:hAnsi="Times New Roman" w:cs="Times New Roman"/>
              </w:rPr>
              <w:t xml:space="preserve">ДСТУ </w:t>
            </w:r>
            <w:r w:rsidRPr="000961CF">
              <w:rPr>
                <w:rFonts w:ascii="Times New Roman" w:hAnsi="Times New Roman" w:cs="Times New Roman"/>
                <w:lang w:val="en-US"/>
              </w:rPr>
              <w:t>EN</w:t>
            </w:r>
            <w:r w:rsidRPr="000961CF">
              <w:rPr>
                <w:rFonts w:ascii="Times New Roman" w:hAnsi="Times New Roman" w:cs="Times New Roman"/>
              </w:rPr>
              <w:t xml:space="preserve"> 1177:2019 «</w:t>
            </w:r>
            <w:proofErr w:type="spellStart"/>
            <w:r w:rsidRPr="000961CF">
              <w:rPr>
                <w:rFonts w:ascii="Times New Roman" w:hAnsi="Times New Roman" w:cs="Times New Roman"/>
              </w:rPr>
              <w:t>Ударопоглинальне</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покриття</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ігрових</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майданчиків</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Методи</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випробовування</w:t>
            </w:r>
            <w:proofErr w:type="spellEnd"/>
            <w:r w:rsidRPr="000961CF">
              <w:rPr>
                <w:rFonts w:ascii="Times New Roman" w:hAnsi="Times New Roman" w:cs="Times New Roman"/>
              </w:rPr>
              <w:t xml:space="preserve"> для </w:t>
            </w:r>
            <w:proofErr w:type="spellStart"/>
            <w:r w:rsidRPr="000961CF">
              <w:rPr>
                <w:rFonts w:ascii="Times New Roman" w:hAnsi="Times New Roman" w:cs="Times New Roman"/>
              </w:rPr>
              <w:t>визначення</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пом’якшення</w:t>
            </w:r>
            <w:proofErr w:type="spellEnd"/>
            <w:r w:rsidRPr="000961CF">
              <w:rPr>
                <w:rFonts w:ascii="Times New Roman" w:hAnsi="Times New Roman" w:cs="Times New Roman"/>
              </w:rPr>
              <w:t xml:space="preserve"> удару».</w:t>
            </w:r>
          </w:p>
          <w:p w:rsidR="000961CF" w:rsidRPr="000961CF" w:rsidRDefault="000961CF" w:rsidP="000961CF">
            <w:pPr>
              <w:pStyle w:val="a5"/>
              <w:numPr>
                <w:ilvl w:val="0"/>
                <w:numId w:val="4"/>
              </w:numPr>
              <w:ind w:right="57"/>
              <w:jc w:val="both"/>
              <w:rPr>
                <w:rFonts w:ascii="Times New Roman" w:hAnsi="Times New Roman" w:cs="Times New Roman"/>
              </w:rPr>
            </w:pPr>
            <w:proofErr w:type="spellStart"/>
            <w:r w:rsidRPr="000961CF">
              <w:rPr>
                <w:rFonts w:ascii="Times New Roman" w:hAnsi="Times New Roman" w:cs="Times New Roman"/>
              </w:rPr>
              <w:t>Серія</w:t>
            </w:r>
            <w:proofErr w:type="spellEnd"/>
            <w:r w:rsidRPr="000961CF">
              <w:rPr>
                <w:rFonts w:ascii="Times New Roman" w:hAnsi="Times New Roman" w:cs="Times New Roman"/>
              </w:rPr>
              <w:t xml:space="preserve"> ДСТУ </w:t>
            </w:r>
            <w:r w:rsidRPr="000961CF">
              <w:rPr>
                <w:rFonts w:ascii="Times New Roman" w:hAnsi="Times New Roman" w:cs="Times New Roman"/>
                <w:lang w:val="en-US"/>
              </w:rPr>
              <w:t>EN</w:t>
            </w:r>
            <w:r w:rsidRPr="000961CF">
              <w:rPr>
                <w:rFonts w:ascii="Times New Roman" w:hAnsi="Times New Roman" w:cs="Times New Roman"/>
              </w:rPr>
              <w:t>1176 (</w:t>
            </w:r>
            <w:proofErr w:type="spellStart"/>
            <w:r w:rsidRPr="000961CF">
              <w:rPr>
                <w:rFonts w:ascii="Times New Roman" w:hAnsi="Times New Roman" w:cs="Times New Roman"/>
              </w:rPr>
              <w:t>Частини</w:t>
            </w:r>
            <w:proofErr w:type="spellEnd"/>
            <w:r w:rsidRPr="000961CF">
              <w:rPr>
                <w:rFonts w:ascii="Times New Roman" w:hAnsi="Times New Roman" w:cs="Times New Roman"/>
              </w:rPr>
              <w:t xml:space="preserve"> 1-7) «</w:t>
            </w:r>
            <w:proofErr w:type="spellStart"/>
            <w:r w:rsidRPr="000961CF">
              <w:rPr>
                <w:rFonts w:ascii="Times New Roman" w:hAnsi="Times New Roman" w:cs="Times New Roman"/>
              </w:rPr>
              <w:t>Устатковання</w:t>
            </w:r>
            <w:proofErr w:type="spellEnd"/>
            <w:r w:rsidRPr="000961CF">
              <w:rPr>
                <w:rFonts w:ascii="Times New Roman" w:hAnsi="Times New Roman" w:cs="Times New Roman"/>
              </w:rPr>
              <w:t xml:space="preserve"> та </w:t>
            </w:r>
            <w:proofErr w:type="spellStart"/>
            <w:r w:rsidRPr="000961CF">
              <w:rPr>
                <w:rFonts w:ascii="Times New Roman" w:hAnsi="Times New Roman" w:cs="Times New Roman"/>
              </w:rPr>
              <w:t>покриття</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дитячих</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ігрових</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майданчиків</w:t>
            </w:r>
            <w:proofErr w:type="spellEnd"/>
            <w:r w:rsidRPr="000961CF">
              <w:rPr>
                <w:rFonts w:ascii="Times New Roman" w:hAnsi="Times New Roman" w:cs="Times New Roman"/>
              </w:rPr>
              <w:t>»</w:t>
            </w:r>
          </w:p>
          <w:p w:rsidR="000961CF" w:rsidRPr="000961CF" w:rsidRDefault="000961CF" w:rsidP="000961CF">
            <w:pPr>
              <w:pStyle w:val="a5"/>
              <w:numPr>
                <w:ilvl w:val="0"/>
                <w:numId w:val="4"/>
              </w:numPr>
              <w:ind w:right="57"/>
              <w:jc w:val="both"/>
              <w:rPr>
                <w:rFonts w:ascii="Times New Roman" w:hAnsi="Times New Roman" w:cs="Times New Roman"/>
              </w:rPr>
            </w:pPr>
            <w:r w:rsidRPr="000961CF">
              <w:rPr>
                <w:rFonts w:ascii="Times New Roman" w:hAnsi="Times New Roman" w:cs="Times New Roman"/>
              </w:rPr>
              <w:t>ДБН Б.2.2-12:2019 «</w:t>
            </w:r>
            <w:proofErr w:type="spellStart"/>
            <w:r w:rsidRPr="000961CF">
              <w:rPr>
                <w:rFonts w:ascii="Times New Roman" w:hAnsi="Times New Roman" w:cs="Times New Roman"/>
              </w:rPr>
              <w:t>Планування</w:t>
            </w:r>
            <w:proofErr w:type="spellEnd"/>
            <w:r w:rsidRPr="000961CF">
              <w:rPr>
                <w:rFonts w:ascii="Times New Roman" w:hAnsi="Times New Roman" w:cs="Times New Roman"/>
              </w:rPr>
              <w:t xml:space="preserve"> та </w:t>
            </w:r>
            <w:proofErr w:type="spellStart"/>
            <w:r w:rsidRPr="000961CF">
              <w:rPr>
                <w:rFonts w:ascii="Times New Roman" w:hAnsi="Times New Roman" w:cs="Times New Roman"/>
              </w:rPr>
              <w:t>забудова</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територій</w:t>
            </w:r>
            <w:proofErr w:type="spellEnd"/>
            <w:r w:rsidRPr="000961CF">
              <w:rPr>
                <w:rFonts w:ascii="Times New Roman" w:hAnsi="Times New Roman" w:cs="Times New Roman"/>
              </w:rPr>
              <w:t>».</w:t>
            </w:r>
          </w:p>
          <w:p w:rsidR="000961CF" w:rsidRPr="000961CF" w:rsidRDefault="000961CF" w:rsidP="000961CF">
            <w:pPr>
              <w:pStyle w:val="a5"/>
              <w:numPr>
                <w:ilvl w:val="0"/>
                <w:numId w:val="4"/>
              </w:numPr>
              <w:ind w:right="57"/>
              <w:jc w:val="both"/>
              <w:rPr>
                <w:rFonts w:ascii="Times New Roman" w:hAnsi="Times New Roman" w:cs="Times New Roman"/>
              </w:rPr>
            </w:pPr>
            <w:r w:rsidRPr="000961CF">
              <w:rPr>
                <w:rFonts w:ascii="Times New Roman" w:hAnsi="Times New Roman" w:cs="Times New Roman"/>
              </w:rPr>
              <w:t>ДБН В.2.2-40:2018 «</w:t>
            </w:r>
            <w:proofErr w:type="spellStart"/>
            <w:r w:rsidRPr="000961CF">
              <w:rPr>
                <w:rFonts w:ascii="Times New Roman" w:hAnsi="Times New Roman" w:cs="Times New Roman"/>
              </w:rPr>
              <w:t>Інклюзивність</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будівель</w:t>
            </w:r>
            <w:proofErr w:type="spellEnd"/>
            <w:r w:rsidRPr="000961CF">
              <w:rPr>
                <w:rFonts w:ascii="Times New Roman" w:hAnsi="Times New Roman" w:cs="Times New Roman"/>
              </w:rPr>
              <w:t xml:space="preserve"> і </w:t>
            </w:r>
            <w:proofErr w:type="spellStart"/>
            <w:r w:rsidRPr="000961CF">
              <w:rPr>
                <w:rFonts w:ascii="Times New Roman" w:hAnsi="Times New Roman" w:cs="Times New Roman"/>
              </w:rPr>
              <w:t>споруд</w:t>
            </w:r>
            <w:proofErr w:type="spellEnd"/>
            <w:r w:rsidRPr="000961CF">
              <w:rPr>
                <w:rFonts w:ascii="Times New Roman" w:hAnsi="Times New Roman" w:cs="Times New Roman"/>
              </w:rPr>
              <w:t>».</w:t>
            </w:r>
          </w:p>
          <w:p w:rsidR="000961CF" w:rsidRPr="000961CF" w:rsidRDefault="000961CF" w:rsidP="000961CF">
            <w:pPr>
              <w:pStyle w:val="a5"/>
              <w:numPr>
                <w:ilvl w:val="0"/>
                <w:numId w:val="4"/>
              </w:numPr>
              <w:ind w:right="57"/>
              <w:jc w:val="both"/>
              <w:rPr>
                <w:rFonts w:ascii="Times New Roman" w:hAnsi="Times New Roman" w:cs="Times New Roman"/>
              </w:rPr>
            </w:pPr>
            <w:proofErr w:type="spellStart"/>
            <w:r w:rsidRPr="000961CF">
              <w:rPr>
                <w:rFonts w:ascii="Times New Roman" w:hAnsi="Times New Roman" w:cs="Times New Roman"/>
              </w:rPr>
              <w:t>Технологічна</w:t>
            </w:r>
            <w:proofErr w:type="spellEnd"/>
            <w:r w:rsidRPr="000961CF">
              <w:rPr>
                <w:rFonts w:ascii="Times New Roman" w:hAnsi="Times New Roman" w:cs="Times New Roman"/>
              </w:rPr>
              <w:t xml:space="preserve"> карта (Регламент </w:t>
            </w:r>
            <w:proofErr w:type="spellStart"/>
            <w:r w:rsidRPr="000961CF">
              <w:rPr>
                <w:rFonts w:ascii="Times New Roman" w:hAnsi="Times New Roman" w:cs="Times New Roman"/>
              </w:rPr>
              <w:t>виробника</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технічні</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умови</w:t>
            </w:r>
            <w:proofErr w:type="spellEnd"/>
            <w:r w:rsidRPr="000961CF">
              <w:rPr>
                <w:rFonts w:ascii="Times New Roman" w:hAnsi="Times New Roman" w:cs="Times New Roman"/>
              </w:rPr>
              <w:t xml:space="preserve"> (ТУ): режим </w:t>
            </w:r>
            <w:proofErr w:type="spellStart"/>
            <w:r w:rsidRPr="000961CF">
              <w:rPr>
                <w:rFonts w:ascii="Times New Roman" w:hAnsi="Times New Roman" w:cs="Times New Roman"/>
              </w:rPr>
              <w:t>укладання</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вологість</w:t>
            </w:r>
            <w:proofErr w:type="spellEnd"/>
            <w:r w:rsidRPr="000961CF">
              <w:rPr>
                <w:rFonts w:ascii="Times New Roman" w:hAnsi="Times New Roman" w:cs="Times New Roman"/>
              </w:rPr>
              <w:t xml:space="preserve"> </w:t>
            </w:r>
            <w:proofErr w:type="spellStart"/>
            <w:r w:rsidRPr="000961CF">
              <w:rPr>
                <w:rFonts w:ascii="Times New Roman" w:hAnsi="Times New Roman" w:cs="Times New Roman"/>
              </w:rPr>
              <w:t>основи</w:t>
            </w:r>
            <w:proofErr w:type="spellEnd"/>
            <w:r w:rsidRPr="000961CF">
              <w:rPr>
                <w:rFonts w:ascii="Times New Roman" w:hAnsi="Times New Roman" w:cs="Times New Roman"/>
              </w:rPr>
              <w:t xml:space="preserve">, час </w:t>
            </w:r>
            <w:proofErr w:type="spellStart"/>
            <w:r w:rsidRPr="000961CF">
              <w:rPr>
                <w:rFonts w:ascii="Times New Roman" w:hAnsi="Times New Roman" w:cs="Times New Roman"/>
              </w:rPr>
              <w:t>полімерізації</w:t>
            </w:r>
            <w:proofErr w:type="spellEnd"/>
            <w:r w:rsidRPr="000961CF">
              <w:rPr>
                <w:rFonts w:ascii="Times New Roman" w:hAnsi="Times New Roman" w:cs="Times New Roman"/>
              </w:rPr>
              <w:t>.</w:t>
            </w:r>
          </w:p>
          <w:p w:rsidR="000961CF" w:rsidRPr="000961CF" w:rsidRDefault="000961CF" w:rsidP="000961CF">
            <w:pPr>
              <w:ind w:firstLine="709"/>
              <w:jc w:val="both"/>
              <w:rPr>
                <w:rFonts w:ascii="Times New Roman" w:eastAsiaTheme="minorEastAsia" w:hAnsi="Times New Roman" w:cs="Times New Roman"/>
                <w:b/>
                <w:i/>
                <w:lang w:val="uk-UA"/>
              </w:rPr>
            </w:pPr>
          </w:p>
          <w:p w:rsidR="00564353" w:rsidRPr="000961CF"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0961CF" w:rsidRDefault="00C7191D" w:rsidP="005819EA">
            <w:pPr>
              <w:jc w:val="both"/>
              <w:rPr>
                <w:rFonts w:ascii="Times New Roman" w:hAnsi="Times New Roman" w:cs="Times New Roman"/>
                <w:lang w:val="uk-UA"/>
              </w:rPr>
            </w:pPr>
            <w:r w:rsidRPr="000961CF">
              <w:rPr>
                <w:rFonts w:ascii="Times New Roman" w:hAnsi="Times New Roman" w:cs="Times New Roman"/>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0961CF">
              <w:rPr>
                <w:rFonts w:ascii="Times New Roman" w:hAnsi="Times New Roman" w:cs="Times New Roman"/>
                <w:lang w:val="uk-UA"/>
              </w:rPr>
              <w:t>закупівель</w:t>
            </w:r>
            <w:proofErr w:type="spellEnd"/>
            <w:r w:rsidRPr="000961CF">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961CF" w:rsidRDefault="002518DD" w:rsidP="005819EA">
      <w:pPr>
        <w:spacing w:after="0" w:line="240" w:lineRule="auto"/>
        <w:rPr>
          <w:rFonts w:cs="Times New Roman"/>
          <w:sz w:val="22"/>
        </w:rPr>
      </w:pPr>
    </w:p>
    <w:p w:rsidR="00830B50" w:rsidRPr="000961CF" w:rsidRDefault="00830B50">
      <w:pPr>
        <w:spacing w:after="0" w:line="240" w:lineRule="auto"/>
        <w:rPr>
          <w:rFonts w:cs="Times New Roman"/>
          <w:sz w:val="22"/>
        </w:rPr>
      </w:pPr>
    </w:p>
    <w:sectPr w:rsidR="00830B50" w:rsidRPr="000961CF"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85E38"/>
    <w:rsid w:val="001F23D6"/>
    <w:rsid w:val="00205160"/>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89425"/>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99502-799B-4F3A-837B-A463BB8A1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Pages>
  <Words>3917</Words>
  <Characters>2234</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54</cp:revision>
  <dcterms:created xsi:type="dcterms:W3CDTF">2025-05-16T06:26:00Z</dcterms:created>
  <dcterms:modified xsi:type="dcterms:W3CDTF">2026-09-03T11:26:00Z</dcterms:modified>
</cp:coreProperties>
</file>