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16612" w:rsidRDefault="002518DD" w:rsidP="005819EA">
      <w:pPr>
        <w:spacing w:after="0" w:line="240" w:lineRule="auto"/>
        <w:jc w:val="center"/>
        <w:rPr>
          <w:rFonts w:eastAsia="Calibri" w:cs="Times New Roman"/>
          <w:b/>
          <w:sz w:val="22"/>
        </w:rPr>
      </w:pPr>
      <w:r w:rsidRPr="00E16612">
        <w:rPr>
          <w:rFonts w:eastAsia="Calibri" w:cs="Times New Roman"/>
          <w:b/>
          <w:sz w:val="22"/>
        </w:rPr>
        <w:t xml:space="preserve">Інформація щодо процедури </w:t>
      </w:r>
      <w:proofErr w:type="spellStart"/>
      <w:r w:rsidRPr="00E16612">
        <w:rPr>
          <w:rFonts w:eastAsia="Calibri" w:cs="Times New Roman"/>
          <w:b/>
          <w:sz w:val="22"/>
        </w:rPr>
        <w:t>закупівель</w:t>
      </w:r>
      <w:proofErr w:type="spellEnd"/>
      <w:r w:rsidRPr="00E16612">
        <w:rPr>
          <w:rFonts w:eastAsia="Calibri" w:cs="Times New Roman"/>
          <w:b/>
          <w:sz w:val="22"/>
        </w:rPr>
        <w:t>:</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 xml:space="preserve">Інформація щодо процедур </w:t>
      </w:r>
      <w:proofErr w:type="spellStart"/>
      <w:r w:rsidRPr="00E16612">
        <w:rPr>
          <w:rFonts w:eastAsia="Calibri" w:cs="Times New Roman"/>
          <w:sz w:val="22"/>
        </w:rPr>
        <w:t>закупівель</w:t>
      </w:r>
      <w:proofErr w:type="spellEnd"/>
      <w:r w:rsidRPr="00E16612">
        <w:rPr>
          <w:rFonts w:eastAsia="Calibri" w:cs="Times New Roman"/>
          <w:sz w:val="22"/>
        </w:rPr>
        <w:t xml:space="preserve"> на виконання Постанови КМУ від 11.10.2016 №710 (зі змінами)</w:t>
      </w:r>
    </w:p>
    <w:p w:rsidR="002518DD" w:rsidRPr="00E16612" w:rsidRDefault="002518DD" w:rsidP="005819EA">
      <w:pPr>
        <w:spacing w:after="0" w:line="240" w:lineRule="auto"/>
        <w:rPr>
          <w:rFonts w:eastAsia="Calibri" w:cs="Times New Roman"/>
          <w:b/>
          <w:sz w:val="22"/>
          <w:lang w:val="ru-RU"/>
        </w:rPr>
      </w:pPr>
    </w:p>
    <w:p w:rsidR="00FB14B1" w:rsidRPr="00E16612" w:rsidRDefault="002518DD" w:rsidP="00FB14B1">
      <w:pPr>
        <w:spacing w:after="0" w:line="240" w:lineRule="auto"/>
        <w:rPr>
          <w:rFonts w:cs="Times New Roman"/>
          <w:b/>
          <w:sz w:val="22"/>
        </w:rPr>
      </w:pPr>
      <w:proofErr w:type="spellStart"/>
      <w:r w:rsidRPr="00E16612">
        <w:rPr>
          <w:rFonts w:eastAsia="Calibri" w:cs="Times New Roman"/>
          <w:b/>
          <w:sz w:val="22"/>
          <w:lang w:val="ru-RU"/>
        </w:rPr>
        <w:t>Ідентифікатор</w:t>
      </w:r>
      <w:proofErr w:type="spellEnd"/>
      <w:r w:rsidRPr="00E16612">
        <w:rPr>
          <w:rFonts w:eastAsia="Calibri" w:cs="Times New Roman"/>
          <w:b/>
          <w:sz w:val="22"/>
          <w:lang w:val="ru-RU"/>
        </w:rPr>
        <w:t xml:space="preserve"> </w:t>
      </w:r>
      <w:proofErr w:type="spellStart"/>
      <w:r w:rsidRPr="00E16612">
        <w:rPr>
          <w:rFonts w:eastAsia="Calibri" w:cs="Times New Roman"/>
          <w:b/>
          <w:sz w:val="22"/>
          <w:lang w:val="ru-RU"/>
        </w:rPr>
        <w:t>закупівлі</w:t>
      </w:r>
      <w:proofErr w:type="spellEnd"/>
      <w:r w:rsidRPr="00E16612">
        <w:rPr>
          <w:rFonts w:eastAsia="Calibri" w:cs="Times New Roman"/>
          <w:b/>
          <w:sz w:val="22"/>
          <w:lang w:val="ru-RU"/>
        </w:rPr>
        <w:t>:</w:t>
      </w:r>
      <w:r w:rsidR="00BA5B73" w:rsidRPr="00E16612">
        <w:rPr>
          <w:rFonts w:cs="Times New Roman"/>
          <w:sz w:val="22"/>
        </w:rPr>
        <w:t xml:space="preserve"> </w:t>
      </w:r>
      <w:r w:rsidR="00E16612" w:rsidRPr="00E16612">
        <w:rPr>
          <w:rFonts w:cs="Times New Roman"/>
          <w:b/>
          <w:sz w:val="22"/>
        </w:rPr>
        <w:t>UA-2026-08-18-007976-a</w:t>
      </w:r>
    </w:p>
    <w:p w:rsidR="002518DD" w:rsidRPr="00E16612"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16612" w:rsidTr="00564353">
        <w:tc>
          <w:tcPr>
            <w:tcW w:w="1913"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Назва</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із</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зазначенням</w:t>
            </w:r>
            <w:proofErr w:type="spellEnd"/>
            <w:r w:rsidRPr="00E16612">
              <w:rPr>
                <w:rFonts w:ascii="Times New Roman" w:hAnsi="Times New Roman" w:cs="Times New Roman"/>
                <w:b/>
              </w:rPr>
              <w:t xml:space="preserve"> коду та </w:t>
            </w:r>
            <w:proofErr w:type="spellStart"/>
            <w:r w:rsidRPr="00E16612">
              <w:rPr>
                <w:rFonts w:ascii="Times New Roman" w:hAnsi="Times New Roman" w:cs="Times New Roman"/>
                <w:b/>
              </w:rPr>
              <w:t>назви</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відповідних</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класифікаторів</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 xml:space="preserve">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і </w:t>
            </w:r>
            <w:proofErr w:type="spellStart"/>
            <w:r w:rsidRPr="00E16612">
              <w:rPr>
                <w:rFonts w:ascii="Times New Roman" w:hAnsi="Times New Roman" w:cs="Times New Roman"/>
                <w:b/>
              </w:rPr>
              <w:t>частин</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лотів</w:t>
            </w:r>
            <w:proofErr w:type="spellEnd"/>
            <w:r w:rsidRPr="00E16612">
              <w:rPr>
                <w:rFonts w:ascii="Times New Roman" w:hAnsi="Times New Roman" w:cs="Times New Roman"/>
                <w:b/>
              </w:rPr>
              <w:t xml:space="preserve">) (за </w:t>
            </w:r>
            <w:proofErr w:type="spellStart"/>
            <w:r w:rsidRPr="00E16612">
              <w:rPr>
                <w:rFonts w:ascii="Times New Roman" w:hAnsi="Times New Roman" w:cs="Times New Roman"/>
                <w:b/>
              </w:rPr>
              <w:t>наявності</w:t>
            </w:r>
            <w:proofErr w:type="spellEnd"/>
            <w:r w:rsidRPr="00E16612">
              <w:rPr>
                <w:rFonts w:ascii="Times New Roman" w:hAnsi="Times New Roman" w:cs="Times New Roman"/>
                <w:b/>
              </w:rPr>
              <w:t>)</w:t>
            </w:r>
          </w:p>
        </w:tc>
        <w:tc>
          <w:tcPr>
            <w:tcW w:w="1626" w:type="dxa"/>
            <w:vMerge w:val="restart"/>
            <w:vAlign w:val="center"/>
          </w:tcPr>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Вид</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процедури</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p>
        </w:tc>
        <w:tc>
          <w:tcPr>
            <w:tcW w:w="1418"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Очікувана</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вартість</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предмета</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w:t>
            </w:r>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грн.</w:t>
            </w:r>
          </w:p>
        </w:tc>
        <w:tc>
          <w:tcPr>
            <w:tcW w:w="11201" w:type="dxa"/>
            <w:gridSpan w:val="2"/>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Обґрунтування</w:t>
            </w:r>
            <w:proofErr w:type="spellEnd"/>
          </w:p>
          <w:p w:rsidR="002518DD" w:rsidRPr="00E16612" w:rsidRDefault="002518DD" w:rsidP="005819EA">
            <w:pPr>
              <w:jc w:val="center"/>
              <w:rPr>
                <w:rFonts w:ascii="Times New Roman" w:hAnsi="Times New Roman" w:cs="Times New Roman"/>
                <w:b/>
              </w:rPr>
            </w:pPr>
          </w:p>
        </w:tc>
      </w:tr>
      <w:tr w:rsidR="008E0EFE" w:rsidRPr="00E16612" w:rsidTr="00564353">
        <w:trPr>
          <w:trHeight w:val="1144"/>
        </w:trPr>
        <w:tc>
          <w:tcPr>
            <w:tcW w:w="1913" w:type="dxa"/>
            <w:vMerge/>
          </w:tcPr>
          <w:p w:rsidR="002518DD" w:rsidRPr="00E16612" w:rsidRDefault="002518DD" w:rsidP="005819EA">
            <w:pPr>
              <w:jc w:val="center"/>
              <w:rPr>
                <w:rFonts w:ascii="Times New Roman" w:hAnsi="Times New Roman" w:cs="Times New Roman"/>
                <w:b/>
              </w:rPr>
            </w:pPr>
          </w:p>
        </w:tc>
        <w:tc>
          <w:tcPr>
            <w:tcW w:w="1626" w:type="dxa"/>
            <w:vMerge/>
          </w:tcPr>
          <w:p w:rsidR="002518DD" w:rsidRPr="00E16612" w:rsidRDefault="002518DD" w:rsidP="005819EA">
            <w:pPr>
              <w:jc w:val="center"/>
              <w:rPr>
                <w:rFonts w:ascii="Times New Roman" w:hAnsi="Times New Roman" w:cs="Times New Roman"/>
                <w:b/>
              </w:rPr>
            </w:pPr>
          </w:p>
        </w:tc>
        <w:tc>
          <w:tcPr>
            <w:tcW w:w="1418" w:type="dxa"/>
            <w:vMerge/>
          </w:tcPr>
          <w:p w:rsidR="002518DD" w:rsidRPr="00E16612" w:rsidRDefault="002518DD" w:rsidP="005819EA">
            <w:pPr>
              <w:jc w:val="center"/>
              <w:rPr>
                <w:rFonts w:ascii="Times New Roman" w:hAnsi="Times New Roman" w:cs="Times New Roman"/>
                <w:b/>
              </w:rPr>
            </w:pPr>
          </w:p>
        </w:tc>
        <w:tc>
          <w:tcPr>
            <w:tcW w:w="8221" w:type="dxa"/>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технічних</w:t>
            </w:r>
            <w:proofErr w:type="spellEnd"/>
            <w:r w:rsidRPr="00E16612">
              <w:rPr>
                <w:rFonts w:ascii="Times New Roman" w:hAnsi="Times New Roman" w:cs="Times New Roman"/>
                <w:b/>
              </w:rPr>
              <w:t xml:space="preserve"> та </w:t>
            </w:r>
            <w:proofErr w:type="spellStart"/>
            <w:r w:rsidRPr="00E16612">
              <w:rPr>
                <w:rFonts w:ascii="Times New Roman" w:hAnsi="Times New Roman" w:cs="Times New Roman"/>
                <w:b/>
              </w:rPr>
              <w:t>якісних</w:t>
            </w:r>
            <w:proofErr w:type="spellEnd"/>
            <w:r w:rsidRPr="00E16612">
              <w:rPr>
                <w:rFonts w:ascii="Times New Roman" w:hAnsi="Times New Roman" w:cs="Times New Roman"/>
                <w:b/>
              </w:rPr>
              <w:t xml:space="preserve"> характеристик предмета </w:t>
            </w:r>
            <w:proofErr w:type="spellStart"/>
            <w:r w:rsidRPr="00E16612">
              <w:rPr>
                <w:rFonts w:ascii="Times New Roman" w:hAnsi="Times New Roman" w:cs="Times New Roman"/>
                <w:b/>
              </w:rPr>
              <w:t>закупівлі</w:t>
            </w:r>
            <w:proofErr w:type="spellEnd"/>
          </w:p>
        </w:tc>
        <w:tc>
          <w:tcPr>
            <w:tcW w:w="2978" w:type="dxa"/>
            <w:vAlign w:val="center"/>
          </w:tcPr>
          <w:p w:rsidR="002518DD" w:rsidRPr="00E16612" w:rsidRDefault="002518DD" w:rsidP="005819EA">
            <w:pPr>
              <w:ind w:right="667"/>
              <w:jc w:val="center"/>
              <w:rPr>
                <w:rFonts w:ascii="Times New Roman" w:hAnsi="Times New Roman" w:cs="Times New Roman"/>
                <w:b/>
              </w:rPr>
            </w:pPr>
            <w:proofErr w:type="spellStart"/>
            <w:r w:rsidRPr="00E16612">
              <w:rPr>
                <w:rFonts w:ascii="Times New Roman" w:hAnsi="Times New Roman" w:cs="Times New Roman"/>
                <w:b/>
              </w:rPr>
              <w:t>очікуваної</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вартості</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p>
        </w:tc>
      </w:tr>
      <w:tr w:rsidR="008E0EFE" w:rsidRPr="00E16612" w:rsidTr="00564353">
        <w:tc>
          <w:tcPr>
            <w:tcW w:w="1913" w:type="dxa"/>
          </w:tcPr>
          <w:p w:rsidR="00755E73" w:rsidRPr="00E16612" w:rsidRDefault="00E16612"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буд. 23 по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Пляжна</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16612" w:rsidRDefault="00C7191D" w:rsidP="005819EA">
            <w:pPr>
              <w:jc w:val="center"/>
              <w:rPr>
                <w:rFonts w:ascii="Times New Roman" w:hAnsi="Times New Roman" w:cs="Times New Roman"/>
              </w:rPr>
            </w:pPr>
            <w:proofErr w:type="spellStart"/>
            <w:r w:rsidRPr="00E16612">
              <w:rPr>
                <w:rFonts w:ascii="Times New Roman" w:hAnsi="Times New Roman" w:cs="Times New Roman"/>
              </w:rPr>
              <w:t>Відкриті</w:t>
            </w:r>
            <w:proofErr w:type="spellEnd"/>
            <w:r w:rsidRPr="00E16612">
              <w:rPr>
                <w:rFonts w:ascii="Times New Roman" w:hAnsi="Times New Roman" w:cs="Times New Roman"/>
              </w:rPr>
              <w:t xml:space="preserve"> торги з </w:t>
            </w:r>
            <w:proofErr w:type="spellStart"/>
            <w:r w:rsidRPr="00E16612">
              <w:rPr>
                <w:rFonts w:ascii="Times New Roman" w:hAnsi="Times New Roman" w:cs="Times New Roman"/>
              </w:rPr>
              <w:t>особливостями</w:t>
            </w:r>
            <w:proofErr w:type="spellEnd"/>
          </w:p>
        </w:tc>
        <w:tc>
          <w:tcPr>
            <w:tcW w:w="1418" w:type="dxa"/>
            <w:vAlign w:val="center"/>
          </w:tcPr>
          <w:p w:rsidR="002518DD" w:rsidRPr="00E16612" w:rsidRDefault="00E16612" w:rsidP="00E16612">
            <w:pPr>
              <w:jc w:val="center"/>
              <w:rPr>
                <w:rFonts w:ascii="Times New Roman" w:hAnsi="Times New Roman" w:cs="Times New Roman"/>
                <w:bCs/>
                <w:bdr w:val="none" w:sz="0" w:space="0" w:color="auto" w:frame="1"/>
                <w:shd w:val="clear" w:color="auto" w:fill="FFFFFF"/>
                <w:lang w:val="uk-UA"/>
              </w:rPr>
            </w:pPr>
            <w:r w:rsidRPr="00E16612">
              <w:rPr>
                <w:rFonts w:ascii="Times New Roman" w:hAnsi="Times New Roman" w:cs="Times New Roman"/>
                <w:bCs/>
                <w:bdr w:val="none" w:sz="0" w:space="0" w:color="auto" w:frame="1"/>
                <w:shd w:val="clear" w:color="auto" w:fill="FFFFFF"/>
                <w:lang w:val="uk-UA"/>
              </w:rPr>
              <w:t>520 000,00</w:t>
            </w:r>
            <w:r w:rsidR="00FE3204" w:rsidRPr="00E16612">
              <w:rPr>
                <w:rFonts w:ascii="Times New Roman" w:hAnsi="Times New Roman" w:cs="Times New Roman"/>
                <w:bCs/>
                <w:bdr w:val="none" w:sz="0" w:space="0" w:color="auto" w:frame="1"/>
                <w:shd w:val="clear" w:color="auto" w:fill="FFFFFF"/>
                <w:lang w:val="uk-UA"/>
              </w:rPr>
              <w:t xml:space="preserve"> грн без ПДВ (</w:t>
            </w:r>
            <w:r w:rsidRPr="00E16612">
              <w:rPr>
                <w:rFonts w:ascii="Times New Roman" w:hAnsi="Times New Roman" w:cs="Times New Roman"/>
                <w:bCs/>
                <w:bdr w:val="none" w:sz="0" w:space="0" w:color="auto" w:frame="1"/>
                <w:shd w:val="clear" w:color="auto" w:fill="FFFFFF"/>
                <w:lang w:val="uk-UA"/>
              </w:rPr>
              <w:t>624 000</w:t>
            </w:r>
            <w:r w:rsidR="00FE3204" w:rsidRPr="00E16612">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E16612" w:rsidRDefault="00564353" w:rsidP="00564353">
            <w:pPr>
              <w:jc w:val="both"/>
              <w:rPr>
                <w:rFonts w:ascii="Times New Roman" w:hAnsi="Times New Roman" w:cs="Times New Roman"/>
                <w:sz w:val="24"/>
                <w:szCs w:val="24"/>
                <w:shd w:val="clear" w:color="auto" w:fill="FFFFFF"/>
              </w:rPr>
            </w:pPr>
            <w:proofErr w:type="spellStart"/>
            <w:r w:rsidRPr="00E16612">
              <w:rPr>
                <w:rFonts w:ascii="Times New Roman" w:hAnsi="Times New Roman" w:cs="Times New Roman"/>
                <w:sz w:val="24"/>
                <w:szCs w:val="24"/>
                <w:shd w:val="clear" w:color="auto" w:fill="FFFFFF"/>
              </w:rPr>
              <w:t>Якісні</w:t>
            </w:r>
            <w:proofErr w:type="spellEnd"/>
            <w:r w:rsidRPr="00E16612">
              <w:rPr>
                <w:rFonts w:ascii="Times New Roman" w:hAnsi="Times New Roman" w:cs="Times New Roman"/>
                <w:sz w:val="24"/>
                <w:szCs w:val="24"/>
                <w:shd w:val="clear" w:color="auto" w:fill="FFFFFF"/>
              </w:rPr>
              <w:t xml:space="preserve"> та </w:t>
            </w:r>
            <w:proofErr w:type="spellStart"/>
            <w:r w:rsidRPr="00E16612">
              <w:rPr>
                <w:rFonts w:ascii="Times New Roman" w:hAnsi="Times New Roman" w:cs="Times New Roman"/>
                <w:sz w:val="24"/>
                <w:szCs w:val="24"/>
                <w:shd w:val="clear" w:color="auto" w:fill="FFFFFF"/>
              </w:rPr>
              <w:t>технічні</w:t>
            </w:r>
            <w:proofErr w:type="spellEnd"/>
            <w:r w:rsidRPr="00E16612">
              <w:rPr>
                <w:rFonts w:ascii="Times New Roman" w:hAnsi="Times New Roman" w:cs="Times New Roman"/>
                <w:sz w:val="24"/>
                <w:szCs w:val="24"/>
                <w:shd w:val="clear" w:color="auto" w:fill="FFFFFF"/>
              </w:rPr>
              <w:t xml:space="preserve"> характеристики </w:t>
            </w:r>
            <w:proofErr w:type="spellStart"/>
            <w:r w:rsidRPr="00E16612">
              <w:rPr>
                <w:rFonts w:ascii="Times New Roman" w:hAnsi="Times New Roman" w:cs="Times New Roman"/>
                <w:sz w:val="24"/>
                <w:szCs w:val="24"/>
                <w:shd w:val="clear" w:color="auto" w:fill="FFFFFF"/>
              </w:rPr>
              <w:t>обумовлені</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вимогами</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ініціатора</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закупівлі</w:t>
            </w:r>
            <w:proofErr w:type="spellEnd"/>
            <w:r w:rsidRPr="00E16612">
              <w:rPr>
                <w:rFonts w:ascii="Times New Roman" w:hAnsi="Times New Roman" w:cs="Times New Roman"/>
                <w:sz w:val="24"/>
                <w:szCs w:val="24"/>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Період</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w:t>
            </w:r>
            <w:proofErr w:type="spellEnd"/>
            <w:r w:rsidRPr="00E16612">
              <w:rPr>
                <w:rFonts w:ascii="Times New Roman" w:hAnsi="Times New Roman" w:cs="Times New Roman"/>
                <w:b/>
                <w:shd w:val="clear" w:color="auto" w:fill="FFFFFF"/>
              </w:rPr>
              <w:t xml:space="preserve">: </w:t>
            </w:r>
            <w:r w:rsidRPr="00E16612">
              <w:rPr>
                <w:rFonts w:ascii="Times New Roman" w:hAnsi="Times New Roman" w:cs="Times New Roman"/>
                <w:shd w:val="clear" w:color="auto" w:fill="FFFFFF"/>
              </w:rPr>
              <w:t xml:space="preserve">з моменту </w:t>
            </w:r>
            <w:proofErr w:type="spellStart"/>
            <w:r w:rsidRPr="00E16612">
              <w:rPr>
                <w:rFonts w:ascii="Times New Roman" w:hAnsi="Times New Roman" w:cs="Times New Roman"/>
                <w:shd w:val="clear" w:color="auto" w:fill="FFFFFF"/>
              </w:rPr>
              <w:t>підписання</w:t>
            </w:r>
            <w:proofErr w:type="spellEnd"/>
            <w:r w:rsidRPr="00E16612">
              <w:rPr>
                <w:rFonts w:ascii="Times New Roman" w:hAnsi="Times New Roman" w:cs="Times New Roman"/>
                <w:shd w:val="clear" w:color="auto" w:fill="FFFFFF"/>
              </w:rPr>
              <w:t xml:space="preserve"> договору по 30 листопада 2026 року.</w:t>
            </w:r>
            <w:r w:rsidRPr="00E16612">
              <w:rPr>
                <w:rFonts w:ascii="Times New Roman" w:hAnsi="Times New Roman" w:cs="Times New Roman"/>
                <w:b/>
                <w:shd w:val="clear" w:color="auto" w:fill="FFFFFF"/>
              </w:rPr>
              <w:t xml:space="preserve"> </w:t>
            </w:r>
          </w:p>
          <w:p w:rsidR="00E16612" w:rsidRPr="00E16612" w:rsidRDefault="00E16612" w:rsidP="00E16612">
            <w:pPr>
              <w:ind w:firstLine="539"/>
              <w:jc w:val="both"/>
              <w:rPr>
                <w:rFonts w:ascii="Times New Roman" w:hAnsi="Times New Roman" w:cs="Times New Roman"/>
                <w:bCs/>
                <w:iCs/>
                <w:shd w:val="clear" w:color="auto" w:fill="FFFFFF"/>
              </w:rPr>
            </w:pPr>
            <w:proofErr w:type="spellStart"/>
            <w:r w:rsidRPr="00E16612">
              <w:rPr>
                <w:rFonts w:ascii="Times New Roman" w:hAnsi="Times New Roman" w:cs="Times New Roman"/>
                <w:b/>
                <w:shd w:val="clear" w:color="auto" w:fill="FFFFFF"/>
              </w:rPr>
              <w:t>Місце</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користування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біля</w:t>
            </w:r>
            <w:proofErr w:type="spellEnd"/>
            <w:r w:rsidRPr="00E16612">
              <w:rPr>
                <w:rFonts w:ascii="Times New Roman" w:hAnsi="Times New Roman" w:cs="Times New Roman"/>
                <w:shd w:val="clear" w:color="auto" w:fill="FFFFFF"/>
              </w:rPr>
              <w:t xml:space="preserve"> буд. 23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Пляжна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Тернівський</w:t>
            </w:r>
            <w:proofErr w:type="spellEnd"/>
            <w:r w:rsidRPr="00E16612">
              <w:rPr>
                <w:rFonts w:ascii="Times New Roman" w:hAnsi="Times New Roman" w:cs="Times New Roman"/>
                <w:shd w:val="clear" w:color="auto" w:fill="FFFFFF"/>
              </w:rPr>
              <w:t xml:space="preserve"> район, м. </w:t>
            </w:r>
            <w:proofErr w:type="spellStart"/>
            <w:r w:rsidRPr="00E16612">
              <w:rPr>
                <w:rFonts w:ascii="Times New Roman" w:hAnsi="Times New Roman" w:cs="Times New Roman"/>
                <w:shd w:val="clear" w:color="auto" w:fill="FFFFFF"/>
              </w:rPr>
              <w:t>Кривий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Ріг</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Дніпропетровська</w:t>
            </w:r>
            <w:proofErr w:type="spellEnd"/>
            <w:r w:rsidRPr="00E16612">
              <w:rPr>
                <w:rFonts w:ascii="Times New Roman" w:hAnsi="Times New Roman" w:cs="Times New Roman"/>
                <w:shd w:val="clear" w:color="auto" w:fill="FFFFFF"/>
              </w:rPr>
              <w:t xml:space="preserve"> обл., </w:t>
            </w:r>
            <w:proofErr w:type="spellStart"/>
            <w:r w:rsidRPr="00E16612">
              <w:rPr>
                <w:rFonts w:ascii="Times New Roman" w:hAnsi="Times New Roman" w:cs="Times New Roman"/>
                <w:shd w:val="clear" w:color="auto" w:fill="FFFFFF"/>
              </w:rPr>
              <w:t>Україна</w:t>
            </w:r>
            <w:proofErr w:type="spellEnd"/>
            <w:r w:rsidRPr="00E16612">
              <w:rPr>
                <w:rFonts w:ascii="Times New Roman" w:hAnsi="Times New Roman" w:cs="Times New Roman"/>
                <w:shd w:val="clear" w:color="auto" w:fill="FFFFFF"/>
              </w:rPr>
              <w:t>. (</w:t>
            </w:r>
            <w:proofErr w:type="spellStart"/>
            <w:r w:rsidRPr="00E16612">
              <w:rPr>
                <w:rFonts w:ascii="Times New Roman" w:hAnsi="Times New Roman" w:cs="Times New Roman"/>
                <w:shd w:val="clear" w:color="auto" w:fill="FFFFFF"/>
              </w:rPr>
              <w:t>детальніше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зображено</w:t>
            </w:r>
            <w:proofErr w:type="spellEnd"/>
            <w:r w:rsidRPr="00E16612">
              <w:rPr>
                <w:rFonts w:ascii="Times New Roman" w:hAnsi="Times New Roman" w:cs="Times New Roman"/>
                <w:shd w:val="clear" w:color="auto" w:fill="FFFFFF"/>
              </w:rPr>
              <w:t xml:space="preserve"> на мал., див.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Місце</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розташування</w:t>
            </w:r>
            <w:proofErr w:type="spellEnd"/>
          </w:p>
          <w:p w:rsidR="00E16612" w:rsidRPr="00E16612" w:rsidRDefault="00E16612" w:rsidP="00E16612">
            <w:pPr>
              <w:ind w:firstLine="539"/>
              <w:jc w:val="both"/>
              <w:rPr>
                <w:rFonts w:ascii="Times New Roman" w:hAnsi="Times New Roman" w:cs="Times New Roman"/>
                <w:b/>
                <w:i/>
                <w:shd w:val="clear" w:color="auto" w:fill="FFFFFF"/>
              </w:rPr>
            </w:pPr>
            <w:r w:rsidRPr="00E16612">
              <w:rPr>
                <w:rFonts w:ascii="Times New Roman" w:hAnsi="Times New Roman" w:cs="Times New Roman"/>
                <w:b/>
                <w:i/>
                <w:shd w:val="clear" w:color="auto" w:fill="FFFFFF"/>
              </w:rPr>
              <w:drawing>
                <wp:anchor distT="0" distB="0" distL="114300" distR="114300" simplePos="0" relativeHeight="251659264" behindDoc="0" locked="0" layoutInCell="1" allowOverlap="1" wp14:anchorId="2CD81E73" wp14:editId="7A14F744">
                  <wp:simplePos x="0" y="0"/>
                  <wp:positionH relativeFrom="column">
                    <wp:posOffset>-65405</wp:posOffset>
                  </wp:positionH>
                  <wp:positionV relativeFrom="paragraph">
                    <wp:posOffset>109855</wp:posOffset>
                  </wp:positionV>
                  <wp:extent cx="4584700" cy="1962150"/>
                  <wp:effectExtent l="0" t="0" r="635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84700"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r w:rsidRPr="00E16612">
              <w:rPr>
                <w:rFonts w:ascii="Times New Roman" w:hAnsi="Times New Roman" w:cs="Times New Roman"/>
                <w:b/>
                <w:i/>
                <w:shd w:val="clear" w:color="auto" w:fill="FFFFFF"/>
              </w:rPr>
              <w:t xml:space="preserve">Схема та </w:t>
            </w:r>
            <w:proofErr w:type="spellStart"/>
            <w:r w:rsidRPr="00E16612">
              <w:rPr>
                <w:rFonts w:ascii="Times New Roman" w:hAnsi="Times New Roman" w:cs="Times New Roman"/>
                <w:b/>
                <w:i/>
                <w:shd w:val="clear" w:color="auto" w:fill="FFFFFF"/>
              </w:rPr>
              <w:t>розміри</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улаштування</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бетонної</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основи</w:t>
            </w:r>
            <w:proofErr w:type="spellEnd"/>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shd w:val="clear" w:color="auto" w:fill="FFFFFF"/>
              </w:rPr>
              <w:drawing>
                <wp:inline distT="0" distB="0" distL="0" distR="0" wp14:anchorId="115EF593" wp14:editId="02FFC446">
                  <wp:extent cx="4400525" cy="2581275"/>
                  <wp:effectExtent l="0" t="0" r="635" b="0"/>
                  <wp:docPr id="8" name="Рисунок 8" descr="C:\Users\Vikonkom\Desktop\CNFLSJ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CNFLSJ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5846" cy="2590262"/>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Технічні</w:t>
            </w:r>
            <w:proofErr w:type="spellEnd"/>
            <w:r w:rsidRPr="00E16612">
              <w:rPr>
                <w:rFonts w:ascii="Times New Roman" w:hAnsi="Times New Roman" w:cs="Times New Roman"/>
                <w:b/>
                <w:i/>
                <w:shd w:val="clear" w:color="auto" w:fill="FFFFFF"/>
              </w:rPr>
              <w:t xml:space="preserve"> характеристика:</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Улаштувати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бетонну</w:t>
            </w:r>
            <w:proofErr w:type="spellEnd"/>
            <w:r w:rsidRPr="00E16612">
              <w:rPr>
                <w:rFonts w:ascii="Times New Roman" w:hAnsi="Times New Roman" w:cs="Times New Roman"/>
                <w:shd w:val="clear" w:color="auto" w:fill="FFFFFF"/>
              </w:rPr>
              <w:t xml:space="preserve"> основу </w:t>
            </w:r>
            <w:proofErr w:type="gramStart"/>
            <w:r w:rsidRPr="00E16612">
              <w:rPr>
                <w:rFonts w:ascii="Times New Roman" w:hAnsi="Times New Roman" w:cs="Times New Roman"/>
                <w:shd w:val="clear" w:color="auto" w:fill="FFFFFF"/>
              </w:rPr>
              <w:t>з  бетону</w:t>
            </w:r>
            <w:proofErr w:type="gramEnd"/>
            <w:r w:rsidRPr="00E16612">
              <w:rPr>
                <w:rFonts w:ascii="Times New Roman" w:hAnsi="Times New Roman" w:cs="Times New Roman"/>
                <w:shd w:val="clear" w:color="auto" w:fill="FFFFFF"/>
              </w:rPr>
              <w:t xml:space="preserve"> М200,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100 мм з  </w:t>
            </w:r>
            <w:proofErr w:type="spellStart"/>
            <w:r w:rsidRPr="00E16612">
              <w:rPr>
                <w:rFonts w:ascii="Times New Roman" w:hAnsi="Times New Roman" w:cs="Times New Roman"/>
                <w:shd w:val="clear" w:color="auto" w:fill="FFFFFF"/>
              </w:rPr>
              <w:t>армуванням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сіткою</w:t>
            </w:r>
            <w:proofErr w:type="spellEnd"/>
            <w:r w:rsidRPr="00E16612">
              <w:rPr>
                <w:rFonts w:ascii="Times New Roman" w:hAnsi="Times New Roman" w:cs="Times New Roman"/>
                <w:shd w:val="clear" w:color="auto" w:fill="FFFFFF"/>
              </w:rPr>
              <w:t xml:space="preserve"> - </w:t>
            </w:r>
            <w:proofErr w:type="spellStart"/>
            <w:r w:rsidRPr="00E16612">
              <w:rPr>
                <w:rFonts w:ascii="Times New Roman" w:hAnsi="Times New Roman" w:cs="Times New Roman"/>
                <w:shd w:val="clear" w:color="auto" w:fill="FFFFFF"/>
              </w:rPr>
              <w:t>кроком</w:t>
            </w:r>
            <w:proofErr w:type="spellEnd"/>
            <w:r w:rsidRPr="00E16612">
              <w:rPr>
                <w:rFonts w:ascii="Times New Roman" w:hAnsi="Times New Roman" w:cs="Times New Roman"/>
                <w:shd w:val="clear" w:color="auto" w:fill="FFFFFF"/>
              </w:rPr>
              <w:t xml:space="preserve">  300×300 мм (арматура Ø10 мм); </w:t>
            </w:r>
            <w:proofErr w:type="spellStart"/>
            <w:r w:rsidRPr="00E16612">
              <w:rPr>
                <w:rFonts w:ascii="Times New Roman" w:hAnsi="Times New Roman" w:cs="Times New Roman"/>
                <w:shd w:val="clear" w:color="auto" w:fill="FFFFFF"/>
              </w:rPr>
              <w:t>встановлення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поребрика</w:t>
            </w:r>
            <w:proofErr w:type="spellEnd"/>
            <w:r w:rsidRPr="00E16612">
              <w:rPr>
                <w:rFonts w:ascii="Times New Roman" w:hAnsi="Times New Roman" w:cs="Times New Roman"/>
                <w:shd w:val="clear" w:color="auto" w:fill="FFFFFF"/>
              </w:rPr>
              <w:t xml:space="preserve"> по периметру </w:t>
            </w:r>
            <w:proofErr w:type="spellStart"/>
            <w:r w:rsidRPr="00E16612">
              <w:rPr>
                <w:rFonts w:ascii="Times New Roman" w:hAnsi="Times New Roman" w:cs="Times New Roman"/>
                <w:shd w:val="clear" w:color="auto" w:fill="FFFFFF"/>
              </w:rPr>
              <w:t>довжиною</w:t>
            </w:r>
            <w:proofErr w:type="spellEnd"/>
            <w:r w:rsidRPr="00E16612">
              <w:rPr>
                <w:rFonts w:ascii="Times New Roman" w:hAnsi="Times New Roman" w:cs="Times New Roman"/>
                <w:shd w:val="clear" w:color="auto" w:fill="FFFFFF"/>
              </w:rPr>
              <w:t xml:space="preserve">  53 </w:t>
            </w:r>
            <w:proofErr w:type="spellStart"/>
            <w:r w:rsidRPr="00E16612">
              <w:rPr>
                <w:rFonts w:ascii="Times New Roman" w:hAnsi="Times New Roman" w:cs="Times New Roman"/>
                <w:shd w:val="clear" w:color="auto" w:fill="FFFFFF"/>
              </w:rPr>
              <w:t>м.п</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улаштування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площею</w:t>
            </w:r>
            <w:proofErr w:type="spellEnd"/>
            <w:r w:rsidRPr="00E16612">
              <w:rPr>
                <w:rFonts w:ascii="Times New Roman" w:hAnsi="Times New Roman" w:cs="Times New Roman"/>
                <w:shd w:val="clear" w:color="auto" w:fill="FFFFFF"/>
              </w:rPr>
              <w:t xml:space="preserve">  211 м² з  </w:t>
            </w:r>
            <w:proofErr w:type="spellStart"/>
            <w:r w:rsidRPr="00E16612">
              <w:rPr>
                <w:rFonts w:ascii="Times New Roman" w:hAnsi="Times New Roman" w:cs="Times New Roman"/>
                <w:shd w:val="clear" w:color="auto" w:fill="FFFFFF"/>
              </w:rPr>
              <w:t>нанесення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приведеної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b/>
                <w:i/>
                <w:shd w:val="clear" w:color="auto" w:fill="FFFFFF"/>
              </w:rPr>
              <w:t xml:space="preserve">Схема </w:t>
            </w:r>
            <w:proofErr w:type="spellStart"/>
            <w:r w:rsidRPr="00E16612">
              <w:rPr>
                <w:rFonts w:ascii="Times New Roman" w:hAnsi="Times New Roman" w:cs="Times New Roman"/>
                <w:b/>
                <w:i/>
                <w:shd w:val="clear" w:color="auto" w:fill="FFFFFF"/>
              </w:rPr>
              <w:t>розмітки</w:t>
            </w:r>
            <w:proofErr w:type="spellEnd"/>
            <w:r w:rsidRPr="00E16612">
              <w:rPr>
                <w:rFonts w:ascii="Times New Roman" w:hAnsi="Times New Roman" w:cs="Times New Roman"/>
                <w:b/>
                <w:i/>
                <w:shd w:val="clear" w:color="auto" w:fill="FFFFFF"/>
              </w:rPr>
              <w:t xml:space="preserve"> на </w:t>
            </w:r>
            <w:proofErr w:type="spellStart"/>
            <w:r w:rsidRPr="00E16612">
              <w:rPr>
                <w:rFonts w:ascii="Times New Roman" w:hAnsi="Times New Roman" w:cs="Times New Roman"/>
                <w:b/>
                <w:i/>
                <w:shd w:val="clear" w:color="auto" w:fill="FFFFFF"/>
              </w:rPr>
              <w:t>улаштуванні</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покриття</w:t>
            </w:r>
            <w:proofErr w:type="spellEnd"/>
            <w:r w:rsidRPr="00E16612">
              <w:rPr>
                <w:rFonts w:ascii="Times New Roman" w:hAnsi="Times New Roman" w:cs="Times New Roman"/>
                <w:b/>
                <w:i/>
                <w:shd w:val="clear" w:color="auto" w:fill="FFFFFF"/>
              </w:rPr>
              <w:t xml:space="preserve"> зеленого </w:t>
            </w:r>
            <w:proofErr w:type="spellStart"/>
            <w:r w:rsidRPr="00E16612">
              <w:rPr>
                <w:rFonts w:ascii="Times New Roman" w:hAnsi="Times New Roman" w:cs="Times New Roman"/>
                <w:b/>
                <w:i/>
                <w:shd w:val="clear" w:color="auto" w:fill="FFFFFF"/>
              </w:rPr>
              <w:t>кольору</w:t>
            </w:r>
            <w:proofErr w:type="spellEnd"/>
            <w:r w:rsidRPr="00E16612">
              <w:rPr>
                <w:rFonts w:ascii="Times New Roman" w:hAnsi="Times New Roman" w:cs="Times New Roman"/>
                <w:b/>
                <w:i/>
                <w:shd w:val="clear" w:color="auto" w:fill="FFFFFF"/>
              </w:rPr>
              <w:t xml:space="preserve"> з </w:t>
            </w:r>
            <w:proofErr w:type="spellStart"/>
            <w:r w:rsidRPr="00E16612">
              <w:rPr>
                <w:rFonts w:ascii="Times New Roman" w:hAnsi="Times New Roman" w:cs="Times New Roman"/>
                <w:b/>
                <w:i/>
                <w:shd w:val="clear" w:color="auto" w:fill="FFFFFF"/>
              </w:rPr>
              <w:t>білою</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розміткою</w:t>
            </w:r>
            <w:proofErr w:type="spellEnd"/>
            <w:r w:rsidRPr="00E16612">
              <w:rPr>
                <w:rFonts w:ascii="Times New Roman" w:hAnsi="Times New Roman" w:cs="Times New Roman"/>
                <w:b/>
                <w:i/>
                <w:shd w:val="clear" w:color="auto" w:fill="FFFFFF"/>
              </w:rPr>
              <w:t xml:space="preserve">) </w:t>
            </w:r>
            <w:proofErr w:type="spellStart"/>
            <w:proofErr w:type="gramStart"/>
            <w:r w:rsidRPr="00E16612">
              <w:rPr>
                <w:rFonts w:ascii="Times New Roman" w:hAnsi="Times New Roman" w:cs="Times New Roman"/>
                <w:b/>
                <w:i/>
                <w:shd w:val="clear" w:color="auto" w:fill="FFFFFF"/>
              </w:rPr>
              <w:t>всередині</w:t>
            </w:r>
            <w:proofErr w:type="spellEnd"/>
            <w:r w:rsidRPr="00E16612">
              <w:rPr>
                <w:rFonts w:ascii="Times New Roman" w:hAnsi="Times New Roman" w:cs="Times New Roman"/>
                <w:b/>
                <w:i/>
                <w:shd w:val="clear" w:color="auto" w:fill="FFFFFF"/>
              </w:rPr>
              <w:t xml:space="preserve">  спортивного</w:t>
            </w:r>
            <w:proofErr w:type="gramEnd"/>
            <w:r w:rsidRPr="00E16612">
              <w:rPr>
                <w:rFonts w:ascii="Times New Roman" w:hAnsi="Times New Roman" w:cs="Times New Roman"/>
                <w:b/>
                <w:i/>
                <w:shd w:val="clear" w:color="auto" w:fill="FFFFFF"/>
              </w:rPr>
              <w:t xml:space="preserve"> модуля.</w:t>
            </w:r>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shd w:val="clear" w:color="auto" w:fill="FFFFFF"/>
              </w:rPr>
              <w:drawing>
                <wp:inline distT="0" distB="0" distL="0" distR="0" wp14:anchorId="291969ED" wp14:editId="4F01814A">
                  <wp:extent cx="4537133" cy="2314575"/>
                  <wp:effectExtent l="0" t="0" r="0" b="0"/>
                  <wp:docPr id="9" name="Рисунок 9" descr="C:\Users\Vikonkom\Desktop\стадіон на 10,08,2026 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стадіон на 10,08,2026 4444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954" cy="2336419"/>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гумової</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крихти</w:t>
            </w:r>
            <w:proofErr w:type="spellEnd"/>
            <w:r w:rsidRPr="00E16612">
              <w:rPr>
                <w:rFonts w:ascii="Times New Roman" w:hAnsi="Times New Roman" w:cs="Times New Roman"/>
                <w:shd w:val="clear" w:color="auto" w:fill="FFFFFF"/>
              </w:rPr>
              <w:t>)  з</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двох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шарів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20 мм (</w:t>
            </w:r>
            <w:proofErr w:type="spellStart"/>
            <w:r w:rsidRPr="00E16612">
              <w:rPr>
                <w:rFonts w:ascii="Times New Roman" w:hAnsi="Times New Roman" w:cs="Times New Roman"/>
                <w:shd w:val="clear" w:color="auto" w:fill="FFFFFF"/>
              </w:rPr>
              <w:t>кожний</w:t>
            </w:r>
            <w:proofErr w:type="spellEnd"/>
            <w:r w:rsidRPr="00E16612">
              <w:rPr>
                <w:rFonts w:ascii="Times New Roman" w:hAnsi="Times New Roman" w:cs="Times New Roman"/>
                <w:shd w:val="clear" w:color="auto" w:fill="FFFFFF"/>
              </w:rPr>
              <w:t xml:space="preserve"> шар по 10мм) </w:t>
            </w:r>
            <w:proofErr w:type="spellStart"/>
            <w:r w:rsidRPr="00E16612">
              <w:rPr>
                <w:rFonts w:ascii="Times New Roman" w:hAnsi="Times New Roman" w:cs="Times New Roman"/>
                <w:shd w:val="clear" w:color="auto" w:fill="FFFFFF"/>
              </w:rPr>
              <w:t>верхній</w:t>
            </w:r>
            <w:proofErr w:type="spellEnd"/>
            <w:r w:rsidRPr="00E16612">
              <w:rPr>
                <w:rFonts w:ascii="Times New Roman" w:hAnsi="Times New Roman" w:cs="Times New Roman"/>
                <w:shd w:val="clear" w:color="auto" w:fill="FFFFFF"/>
              </w:rPr>
              <w:t xml:space="preserve"> шар </w:t>
            </w:r>
            <w:proofErr w:type="spellStart"/>
            <w:r w:rsidRPr="00E16612">
              <w:rPr>
                <w:rFonts w:ascii="Times New Roman" w:hAnsi="Times New Roman" w:cs="Times New Roman"/>
                <w:shd w:val="clear" w:color="auto" w:fill="FFFFFF"/>
              </w:rPr>
              <w:t>кольоровий</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нанесенням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колір</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погоджується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замовником</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повинно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безпечності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забезпечувати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амортизацію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антиковзку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поверхню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стійкість</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ультрафіолетового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випромінювання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температурний</w:t>
            </w:r>
            <w:proofErr w:type="spellEnd"/>
            <w:r w:rsidRPr="00E16612">
              <w:rPr>
                <w:rFonts w:ascii="Times New Roman" w:hAnsi="Times New Roman" w:cs="Times New Roman"/>
                <w:shd w:val="clear" w:color="auto" w:fill="FFFFFF"/>
              </w:rPr>
              <w:t xml:space="preserve"> режим при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-40 до +60 </w:t>
            </w:r>
            <w:proofErr w:type="spellStart"/>
            <w:r w:rsidRPr="00E16612">
              <w:rPr>
                <w:rFonts w:ascii="Times New Roman" w:hAnsi="Times New Roman" w:cs="Times New Roman"/>
                <w:shd w:val="clear" w:color="auto" w:fill="FFFFFF"/>
              </w:rPr>
              <w:t>градусів</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морозостійкість</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200 </w:t>
            </w:r>
            <w:proofErr w:type="spellStart"/>
            <w:r w:rsidRPr="00E16612">
              <w:rPr>
                <w:rFonts w:ascii="Times New Roman" w:hAnsi="Times New Roman" w:cs="Times New Roman"/>
                <w:shd w:val="clear" w:color="auto" w:fill="FFFFFF"/>
              </w:rPr>
              <w:t>циклів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Термін</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10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гарантійні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зобов’язання</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включає</w:t>
            </w:r>
            <w:proofErr w:type="spellEnd"/>
            <w:r w:rsidRPr="00E16612">
              <w:rPr>
                <w:rFonts w:ascii="Times New Roman" w:hAnsi="Times New Roman" w:cs="Times New Roman"/>
                <w:shd w:val="clear" w:color="auto" w:fill="FFFFFF"/>
              </w:rPr>
              <w:t xml:space="preserve"> в себе </w:t>
            </w:r>
            <w:proofErr w:type="spellStart"/>
            <w:r w:rsidRPr="00E16612">
              <w:rPr>
                <w:rFonts w:ascii="Times New Roman" w:hAnsi="Times New Roman" w:cs="Times New Roman"/>
                <w:shd w:val="clear" w:color="auto" w:fill="FFFFFF"/>
              </w:rPr>
              <w:t>всі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супутні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учасника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пов’язані</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(доставка), </w:t>
            </w:r>
            <w:proofErr w:type="spellStart"/>
            <w:r w:rsidRPr="00E16612">
              <w:rPr>
                <w:rFonts w:ascii="Times New Roman" w:hAnsi="Times New Roman" w:cs="Times New Roman"/>
                <w:shd w:val="clear" w:color="auto" w:fill="FFFFFF"/>
              </w:rPr>
              <w:t>завантаження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розвантаження</w:t>
            </w:r>
            <w:proofErr w:type="spellEnd"/>
            <w:r w:rsidRPr="00E16612">
              <w:rPr>
                <w:rFonts w:ascii="Times New Roman" w:hAnsi="Times New Roman" w:cs="Times New Roman"/>
                <w:shd w:val="clear" w:color="auto" w:fill="FFFFFF"/>
              </w:rPr>
              <w:t xml:space="preserve"> товару та монтаж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має</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входити</w:t>
            </w:r>
            <w:proofErr w:type="spellEnd"/>
            <w:r w:rsidRPr="00E16612">
              <w:rPr>
                <w:rFonts w:ascii="Times New Roman" w:hAnsi="Times New Roman" w:cs="Times New Roman"/>
                <w:shd w:val="clear" w:color="auto" w:fill="FFFFFF"/>
              </w:rPr>
              <w:t xml:space="preserve"> у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товару (за </w:t>
            </w:r>
            <w:proofErr w:type="spellStart"/>
            <w:r w:rsidRPr="00E16612">
              <w:rPr>
                <w:rFonts w:ascii="Times New Roman" w:hAnsi="Times New Roman" w:cs="Times New Roman"/>
                <w:shd w:val="clear" w:color="auto" w:fill="FFFFFF"/>
              </w:rPr>
              <w:t>адресою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вище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страхування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сплату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податків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митних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зборів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тощо</w:t>
            </w:r>
            <w:proofErr w:type="spellEnd"/>
            <w:r w:rsidRPr="00E16612">
              <w:rPr>
                <w:rFonts w:ascii="Times New Roman" w:hAnsi="Times New Roman" w:cs="Times New Roman"/>
                <w:shd w:val="clear" w:color="auto" w:fill="FFFFFF"/>
              </w:rPr>
              <w:t xml:space="preserve">).  </w:t>
            </w:r>
          </w:p>
          <w:p w:rsidR="00E16612" w:rsidRPr="00E16612" w:rsidRDefault="00E16612" w:rsidP="00E16612">
            <w:pPr>
              <w:ind w:firstLine="539"/>
              <w:jc w:val="both"/>
              <w:rPr>
                <w:rFonts w:ascii="Times New Roman" w:hAnsi="Times New Roman" w:cs="Times New Roman"/>
                <w:b/>
                <w:bCs/>
                <w:shd w:val="clear" w:color="auto" w:fill="FFFFFF"/>
              </w:rPr>
            </w:pPr>
            <w:r w:rsidRPr="00E16612">
              <w:rPr>
                <w:rFonts w:ascii="Times New Roman" w:hAnsi="Times New Roman" w:cs="Times New Roman"/>
                <w:b/>
                <w:bCs/>
                <w:shd w:val="clear" w:color="auto" w:fill="FFFFFF"/>
              </w:rPr>
              <w:t xml:space="preserve">При </w:t>
            </w:r>
            <w:proofErr w:type="spellStart"/>
            <w:r w:rsidRPr="00E16612">
              <w:rPr>
                <w:rFonts w:ascii="Times New Roman" w:hAnsi="Times New Roman" w:cs="Times New Roman"/>
                <w:b/>
                <w:bCs/>
                <w:shd w:val="clear" w:color="auto" w:fill="FFFFFF"/>
              </w:rPr>
              <w:t>закупівлі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врахувати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зміну</w:t>
            </w:r>
            <w:proofErr w:type="spellEnd"/>
            <w:r w:rsidRPr="00E16612">
              <w:rPr>
                <w:rFonts w:ascii="Times New Roman" w:hAnsi="Times New Roman" w:cs="Times New Roman"/>
                <w:b/>
                <w:bCs/>
                <w:shd w:val="clear" w:color="auto" w:fill="FFFFFF"/>
              </w:rPr>
              <w:t xml:space="preserve"> порядку </w:t>
            </w:r>
            <w:proofErr w:type="spellStart"/>
            <w:r w:rsidRPr="00E16612">
              <w:rPr>
                <w:rFonts w:ascii="Times New Roman" w:hAnsi="Times New Roman" w:cs="Times New Roman"/>
                <w:b/>
                <w:bCs/>
                <w:shd w:val="clear" w:color="auto" w:fill="FFFFFF"/>
              </w:rPr>
              <w:t>дотримання</w:t>
            </w:r>
            <w:proofErr w:type="spellEnd"/>
            <w:r w:rsidRPr="00E16612">
              <w:rPr>
                <w:rFonts w:ascii="Times New Roman" w:hAnsi="Times New Roman" w:cs="Times New Roman"/>
                <w:b/>
                <w:bCs/>
                <w:shd w:val="clear" w:color="auto" w:fill="FFFFFF"/>
              </w:rPr>
              <w:t xml:space="preserve"> норм </w:t>
            </w:r>
            <w:proofErr w:type="spellStart"/>
            <w:r w:rsidRPr="00E16612">
              <w:rPr>
                <w:rFonts w:ascii="Times New Roman" w:hAnsi="Times New Roman" w:cs="Times New Roman"/>
                <w:b/>
                <w:bCs/>
                <w:shd w:val="clear" w:color="auto" w:fill="FFFFFF"/>
              </w:rPr>
              <w:t>законодавства</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щодо</w:t>
            </w:r>
            <w:proofErr w:type="spellEnd"/>
            <w:r w:rsidRPr="00E16612">
              <w:rPr>
                <w:rFonts w:ascii="Times New Roman" w:hAnsi="Times New Roman" w:cs="Times New Roman"/>
                <w:b/>
                <w:bCs/>
                <w:shd w:val="clear" w:color="auto" w:fill="FFFFFF"/>
              </w:rPr>
              <w:t xml:space="preserve"> заборони </w:t>
            </w:r>
            <w:proofErr w:type="spellStart"/>
            <w:r w:rsidRPr="00E16612">
              <w:rPr>
                <w:rFonts w:ascii="Times New Roman" w:hAnsi="Times New Roman" w:cs="Times New Roman"/>
                <w:b/>
                <w:bCs/>
                <w:shd w:val="clear" w:color="auto" w:fill="FFFFFF"/>
              </w:rPr>
              <w:t>ввезення</w:t>
            </w:r>
            <w:proofErr w:type="spellEnd"/>
            <w:r w:rsidRPr="00E16612">
              <w:rPr>
                <w:rFonts w:ascii="Times New Roman" w:hAnsi="Times New Roman" w:cs="Times New Roman"/>
                <w:b/>
                <w:bCs/>
                <w:shd w:val="clear" w:color="auto" w:fill="FFFFFF"/>
              </w:rPr>
              <w:t xml:space="preserve"> на </w:t>
            </w:r>
            <w:proofErr w:type="spellStart"/>
            <w:r w:rsidRPr="00E16612">
              <w:rPr>
                <w:rFonts w:ascii="Times New Roman" w:hAnsi="Times New Roman" w:cs="Times New Roman"/>
                <w:b/>
                <w:bCs/>
                <w:shd w:val="clear" w:color="auto" w:fill="FFFFFF"/>
              </w:rPr>
              <w:t>території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України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товарів</w:t>
            </w:r>
            <w:proofErr w:type="spellEnd"/>
            <w:r w:rsidRPr="00E16612">
              <w:rPr>
                <w:rFonts w:ascii="Times New Roman" w:hAnsi="Times New Roman" w:cs="Times New Roman"/>
                <w:b/>
                <w:bCs/>
                <w:shd w:val="clear" w:color="auto" w:fill="FFFFFF"/>
              </w:rPr>
              <w:t xml:space="preserve"> з </w:t>
            </w:r>
            <w:proofErr w:type="spellStart"/>
            <w:r w:rsidRPr="00E16612">
              <w:rPr>
                <w:rFonts w:ascii="Times New Roman" w:hAnsi="Times New Roman" w:cs="Times New Roman"/>
                <w:b/>
                <w:bCs/>
                <w:shd w:val="clear" w:color="auto" w:fill="FFFFFF"/>
              </w:rPr>
              <w:t>певних</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країн</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наприклад</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росії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білорусі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ірану</w:t>
            </w:r>
            <w:proofErr w:type="spellEnd"/>
            <w:r w:rsidRPr="00E16612">
              <w:rPr>
                <w:rFonts w:ascii="Times New Roman" w:hAnsi="Times New Roman" w:cs="Times New Roman"/>
                <w:b/>
                <w:bCs/>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Послуга</w:t>
            </w:r>
            <w:proofErr w:type="spellEnd"/>
            <w:r w:rsidRPr="00E16612">
              <w:rPr>
                <w:rFonts w:ascii="Times New Roman" w:hAnsi="Times New Roman" w:cs="Times New Roman"/>
                <w:shd w:val="clear" w:color="auto" w:fill="FFFFFF"/>
              </w:rPr>
              <w:t xml:space="preserve"> повинна бути </w:t>
            </w:r>
            <w:proofErr w:type="spellStart"/>
            <w:r w:rsidRPr="00E16612">
              <w:rPr>
                <w:rFonts w:ascii="Times New Roman" w:hAnsi="Times New Roman" w:cs="Times New Roman"/>
                <w:shd w:val="clear" w:color="auto" w:fill="FFFFFF"/>
              </w:rPr>
              <w:t>якісною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надаватись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своєчасно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діючим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стандартів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Порядку </w:t>
            </w:r>
            <w:proofErr w:type="spellStart"/>
            <w:r w:rsidRPr="00E16612">
              <w:rPr>
                <w:rFonts w:ascii="Times New Roman" w:hAnsi="Times New Roman" w:cs="Times New Roman"/>
                <w:shd w:val="clear" w:color="auto" w:fill="FFFFFF"/>
              </w:rPr>
              <w:t>проведення</w:t>
            </w:r>
            <w:proofErr w:type="spellEnd"/>
            <w:r w:rsidRPr="00E16612">
              <w:rPr>
                <w:rFonts w:ascii="Times New Roman" w:hAnsi="Times New Roman" w:cs="Times New Roman"/>
                <w:shd w:val="clear" w:color="auto" w:fill="FFFFFF"/>
              </w:rPr>
              <w:t xml:space="preserve"> ремонту та </w:t>
            </w:r>
            <w:proofErr w:type="spellStart"/>
            <w:r w:rsidRPr="00E16612">
              <w:rPr>
                <w:rFonts w:ascii="Times New Roman" w:hAnsi="Times New Roman" w:cs="Times New Roman"/>
                <w:shd w:val="clear" w:color="auto" w:fill="FFFFFF"/>
              </w:rPr>
              <w:t>утримання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об’єктів</w:t>
            </w:r>
            <w:proofErr w:type="spellEnd"/>
            <w:r w:rsidRPr="00E16612">
              <w:rPr>
                <w:rFonts w:ascii="Times New Roman" w:hAnsi="Times New Roman" w:cs="Times New Roman"/>
                <w:shd w:val="clear" w:color="auto" w:fill="FFFFFF"/>
              </w:rPr>
              <w:t xml:space="preserve">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затвердженого</w:t>
            </w:r>
            <w:proofErr w:type="spellEnd"/>
            <w:r w:rsidRPr="00E16612">
              <w:rPr>
                <w:rFonts w:ascii="Times New Roman" w:hAnsi="Times New Roman" w:cs="Times New Roman"/>
                <w:shd w:val="clear" w:color="auto" w:fill="FFFFFF"/>
              </w:rPr>
              <w:t xml:space="preserve"> наказом Державного </w:t>
            </w:r>
            <w:proofErr w:type="spellStart"/>
            <w:r w:rsidRPr="00E16612">
              <w:rPr>
                <w:rFonts w:ascii="Times New Roman" w:hAnsi="Times New Roman" w:cs="Times New Roman"/>
                <w:shd w:val="clear" w:color="auto" w:fill="FFFFFF"/>
              </w:rPr>
              <w:t>комітету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питань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житлово-комунального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господарства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23.09.2003 № 154 (</w:t>
            </w:r>
            <w:proofErr w:type="spellStart"/>
            <w:r w:rsidRPr="00E16612">
              <w:rPr>
                <w:rFonts w:ascii="Times New Roman" w:hAnsi="Times New Roman" w:cs="Times New Roman"/>
                <w:shd w:val="clear" w:color="auto" w:fill="FFFFFF"/>
              </w:rPr>
              <w:t>із</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змінами</w:t>
            </w:r>
            <w:proofErr w:type="spellEnd"/>
            <w:r w:rsidRPr="00E16612">
              <w:rPr>
                <w:rFonts w:ascii="Times New Roman" w:hAnsi="Times New Roman" w:cs="Times New Roman"/>
                <w:shd w:val="clear" w:color="auto" w:fill="FFFFFF"/>
              </w:rPr>
              <w:t xml:space="preserve">), Закону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дотриманням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w:t>
            </w:r>
            <w:proofErr w:type="spellEnd"/>
            <w:r w:rsidRPr="00E16612">
              <w:rPr>
                <w:rFonts w:ascii="Times New Roman" w:hAnsi="Times New Roman" w:cs="Times New Roman"/>
                <w:shd w:val="clear" w:color="auto" w:fill="FFFFFF"/>
              </w:rPr>
              <w:t xml:space="preserve"> та норм ДБН Б.2.2-5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інших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технічних</w:t>
            </w:r>
            <w:proofErr w:type="spellEnd"/>
            <w:r w:rsidRPr="00E16612">
              <w:rPr>
                <w:rFonts w:ascii="Times New Roman" w:hAnsi="Times New Roman" w:cs="Times New Roman"/>
                <w:shd w:val="clear" w:color="auto" w:fill="FFFFFF"/>
              </w:rPr>
              <w:t xml:space="preserve"> норм, правил та </w:t>
            </w:r>
            <w:proofErr w:type="spellStart"/>
            <w:r w:rsidRPr="00E16612">
              <w:rPr>
                <w:rFonts w:ascii="Times New Roman" w:hAnsi="Times New Roman" w:cs="Times New Roman"/>
                <w:shd w:val="clear" w:color="auto" w:fill="FFFFFF"/>
              </w:rPr>
              <w:t>нормативів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чинним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законодавством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Виконавцем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надається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локальний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кошторис</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розрахунком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відомість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ресурсів</w:t>
            </w:r>
            <w:proofErr w:type="spellEnd"/>
            <w:r w:rsidRPr="00E16612">
              <w:rPr>
                <w:rFonts w:ascii="Times New Roman" w:hAnsi="Times New Roman" w:cs="Times New Roman"/>
                <w:shd w:val="clear" w:color="auto" w:fill="FFFFFF"/>
              </w:rPr>
              <w:t xml:space="preserve">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обов’язковим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інформації</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матеріальні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саме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найменування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матеріального</w:t>
            </w:r>
            <w:proofErr w:type="spellEnd"/>
            <w:r w:rsidRPr="00E16612">
              <w:rPr>
                <w:rFonts w:ascii="Times New Roman" w:hAnsi="Times New Roman" w:cs="Times New Roman"/>
                <w:shd w:val="clear" w:color="auto" w:fill="FFFFFF"/>
              </w:rPr>
              <w:t xml:space="preserve"> ресурсу (з характеристиками), </w:t>
            </w:r>
            <w:proofErr w:type="spellStart"/>
            <w:r w:rsidRPr="00E16612">
              <w:rPr>
                <w:rFonts w:ascii="Times New Roman" w:hAnsi="Times New Roman" w:cs="Times New Roman"/>
                <w:shd w:val="clear" w:color="auto" w:fill="FFFFFF"/>
              </w:rPr>
              <w:t>одиниця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його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виміру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кількість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відпускна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заготівельно-складські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країна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походження</w:t>
            </w:r>
            <w:proofErr w:type="spellEnd"/>
            <w:r w:rsidRPr="00E16612">
              <w:rPr>
                <w:rFonts w:ascii="Times New Roman" w:hAnsi="Times New Roman" w:cs="Times New Roman"/>
                <w:shd w:val="clear" w:color="auto" w:fill="FFFFFF"/>
              </w:rPr>
              <w:t xml:space="preserve"> товару </w:t>
            </w:r>
            <w:proofErr w:type="spellStart"/>
            <w:r w:rsidRPr="00E16612">
              <w:rPr>
                <w:rFonts w:ascii="Times New Roman" w:hAnsi="Times New Roman" w:cs="Times New Roman"/>
                <w:shd w:val="clear" w:color="auto" w:fill="FFFFFF"/>
              </w:rPr>
              <w:t>щодо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кожної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номенклатурної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пояснювальна</w:t>
            </w:r>
            <w:proofErr w:type="spellEnd"/>
            <w:r w:rsidRPr="00E16612">
              <w:rPr>
                <w:rFonts w:ascii="Times New Roman" w:hAnsi="Times New Roman" w:cs="Times New Roman"/>
                <w:shd w:val="clear" w:color="auto" w:fill="FFFFFF"/>
              </w:rPr>
              <w:t xml:space="preserve"> записка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розрахунок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загальновиробничих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з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поточний</w:t>
            </w:r>
            <w:proofErr w:type="spellEnd"/>
            <w:r w:rsidRPr="00E16612">
              <w:rPr>
                <w:rFonts w:ascii="Times New Roman" w:hAnsi="Times New Roman" w:cs="Times New Roman"/>
                <w:shd w:val="clear" w:color="auto" w:fill="FFFFFF"/>
              </w:rPr>
              <w:t xml:space="preserve"> ремонт  з </w:t>
            </w:r>
            <w:proofErr w:type="spellStart"/>
            <w:r w:rsidRPr="00E16612">
              <w:rPr>
                <w:rFonts w:ascii="Times New Roman" w:hAnsi="Times New Roman" w:cs="Times New Roman"/>
                <w:shd w:val="clear" w:color="auto" w:fill="FFFFFF"/>
              </w:rPr>
              <w:t>улаштуванням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спортивний</w:t>
            </w:r>
            <w:proofErr w:type="spellEnd"/>
            <w:r w:rsidRPr="00E16612">
              <w:rPr>
                <w:rFonts w:ascii="Times New Roman" w:hAnsi="Times New Roman" w:cs="Times New Roman"/>
                <w:shd w:val="clear" w:color="auto" w:fill="FFFFFF"/>
              </w:rPr>
              <w:t xml:space="preserve"> модуль з </w:t>
            </w:r>
            <w:proofErr w:type="spellStart"/>
            <w:r w:rsidRPr="00E16612">
              <w:rPr>
                <w:rFonts w:ascii="Times New Roman" w:hAnsi="Times New Roman" w:cs="Times New Roman"/>
                <w:shd w:val="clear" w:color="auto" w:fill="FFFFFF"/>
              </w:rPr>
              <w:t>баскетбольними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кільцями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користування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біля</w:t>
            </w:r>
            <w:proofErr w:type="spellEnd"/>
            <w:r w:rsidRPr="00E16612">
              <w:rPr>
                <w:rFonts w:ascii="Times New Roman" w:hAnsi="Times New Roman" w:cs="Times New Roman"/>
                <w:shd w:val="clear" w:color="auto" w:fill="FFFFFF"/>
              </w:rPr>
              <w:t xml:space="preserve"> буд.23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Пляжна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додається</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w:t>
            </w:r>
          </w:p>
          <w:tbl>
            <w:tblPr>
              <w:tblW w:w="7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597"/>
              <w:gridCol w:w="1203"/>
              <w:gridCol w:w="1313"/>
            </w:tblGrid>
            <w:tr w:rsidR="00E16612" w:rsidRPr="00E16612" w:rsidTr="00E16612">
              <w:trPr>
                <w:trHeight w:val="628"/>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w:t>
                  </w:r>
                </w:p>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з/п</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Опис дефектів</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Одиниця виміру</w:t>
                  </w: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Кількість</w:t>
                  </w:r>
                </w:p>
              </w:tc>
            </w:tr>
            <w:tr w:rsidR="00E16612" w:rsidRPr="00E16612" w:rsidTr="00E16612">
              <w:trPr>
                <w:trHeight w:val="213"/>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r>
            <w:tr w:rsidR="00E16612" w:rsidRPr="00E16612" w:rsidTr="00E16612">
              <w:trPr>
                <w:trHeight w:val="411"/>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Пошкодження існуючого асфальтобетонного</w:t>
                  </w:r>
                </w:p>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покриття</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Відсутність бордюру тротуарного</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proofErr w:type="spellStart"/>
                  <w:r w:rsidRPr="00E16612">
                    <w:rPr>
                      <w:rFonts w:cs="Times New Roman"/>
                      <w:sz w:val="22"/>
                      <w:shd w:val="clear" w:color="auto" w:fill="FFFFFF"/>
                    </w:rPr>
                    <w:t>м.п</w:t>
                  </w:r>
                  <w:proofErr w:type="spellEnd"/>
                  <w:r w:rsidRPr="00E16612">
                    <w:rPr>
                      <w:rFonts w:cs="Times New Roman"/>
                      <w:sz w:val="22"/>
                      <w:shd w:val="clear" w:color="auto" w:fill="FFFFFF"/>
                    </w:rPr>
                    <w:t>.</w:t>
                  </w:r>
                </w:p>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53</w:t>
                  </w:r>
                </w:p>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p>
              </w:tc>
            </w:tr>
            <w:tr w:rsidR="00E16612" w:rsidRPr="00E16612" w:rsidTr="00E16612">
              <w:trPr>
                <w:trHeight w:val="411"/>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 xml:space="preserve">Відсутність </w:t>
                  </w:r>
                  <w:proofErr w:type="spellStart"/>
                  <w:r w:rsidRPr="00E16612">
                    <w:rPr>
                      <w:rFonts w:cs="Times New Roman"/>
                      <w:sz w:val="22"/>
                      <w:shd w:val="clear" w:color="auto" w:fill="FFFFFF"/>
                    </w:rPr>
                    <w:t>підстилаючого</w:t>
                  </w:r>
                  <w:proofErr w:type="spellEnd"/>
                  <w:r w:rsidRPr="00E16612">
                    <w:rPr>
                      <w:rFonts w:cs="Times New Roman"/>
                      <w:sz w:val="22"/>
                      <w:shd w:val="clear" w:color="auto" w:fill="FFFFFF"/>
                    </w:rPr>
                    <w:t xml:space="preserve"> шару</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c>
                <w:tcPr>
                  <w:tcW w:w="4597"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Відсутнє гумове покриття</w:t>
                  </w:r>
                </w:p>
              </w:tc>
              <w:tc>
                <w:tcPr>
                  <w:tcW w:w="1203" w:type="dxa"/>
                  <w:shd w:val="clear" w:color="auto" w:fill="auto"/>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E16612">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bl>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Виконавець</w:t>
            </w:r>
            <w:proofErr w:type="spellEnd"/>
            <w:r w:rsidRPr="00E16612">
              <w:rPr>
                <w:rFonts w:ascii="Times New Roman" w:hAnsi="Times New Roman" w:cs="Times New Roman"/>
                <w:b/>
                <w:shd w:val="clear" w:color="auto" w:fill="FFFFFF"/>
              </w:rPr>
              <w:t xml:space="preserve"> повинен </w:t>
            </w:r>
            <w:proofErr w:type="spellStart"/>
            <w:r w:rsidRPr="00E16612">
              <w:rPr>
                <w:rFonts w:ascii="Times New Roman" w:hAnsi="Times New Roman" w:cs="Times New Roman"/>
                <w:b/>
                <w:shd w:val="clear" w:color="auto" w:fill="FFFFFF"/>
              </w:rPr>
              <w:t>надати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гумове</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w:t>
            </w:r>
            <w:proofErr w:type="gramEnd"/>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Сертифікат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відповідності</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критичну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висоту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падіння</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пожежну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безпеку</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зв’язуючи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елементи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поліуретановий</w:t>
            </w:r>
            <w:proofErr w:type="spellEnd"/>
            <w:r w:rsidRPr="00E16612">
              <w:rPr>
                <w:rFonts w:ascii="Times New Roman" w:hAnsi="Times New Roman" w:cs="Times New Roman"/>
                <w:b/>
                <w:shd w:val="clear" w:color="auto" w:fill="FFFFFF"/>
              </w:rPr>
              <w:t xml:space="preserve"> клей):</w:t>
            </w:r>
          </w:p>
          <w:p w:rsidR="00E16612" w:rsidRPr="00E16612" w:rsidRDefault="00E16612" w:rsidP="00E16612">
            <w:pPr>
              <w:numPr>
                <w:ilvl w:val="0"/>
                <w:numId w:val="2"/>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безпеки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хімічної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партію</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сировину</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гумова</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крихта</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сировини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Укладання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гумового</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для</w:t>
            </w:r>
            <w:proofErr w:type="gram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дитячих</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майданчиків</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регулюється</w:t>
            </w:r>
            <w:proofErr w:type="spellEnd"/>
            <w:r w:rsidRPr="00E16612">
              <w:rPr>
                <w:rFonts w:ascii="Times New Roman" w:hAnsi="Times New Roman" w:cs="Times New Roman"/>
                <w:b/>
                <w:shd w:val="clear" w:color="auto" w:fill="FFFFFF"/>
              </w:rPr>
              <w:t xml:space="preserve"> державно-</w:t>
            </w:r>
            <w:proofErr w:type="spellStart"/>
            <w:r w:rsidRPr="00E16612">
              <w:rPr>
                <w:rFonts w:ascii="Times New Roman" w:hAnsi="Times New Roman" w:cs="Times New Roman"/>
                <w:b/>
                <w:shd w:val="clear" w:color="auto" w:fill="FFFFFF"/>
              </w:rPr>
              <w:t>будівельними</w:t>
            </w:r>
            <w:proofErr w:type="spellEnd"/>
            <w:r w:rsidRPr="00E16612">
              <w:rPr>
                <w:rFonts w:ascii="Times New Roman" w:hAnsi="Times New Roman" w:cs="Times New Roman"/>
                <w:b/>
                <w:shd w:val="clear" w:color="auto" w:fill="FFFFFF"/>
              </w:rPr>
              <w:t xml:space="preserve"> нормами та </w:t>
            </w:r>
            <w:proofErr w:type="spellStart"/>
            <w:r w:rsidRPr="00E16612">
              <w:rPr>
                <w:rFonts w:ascii="Times New Roman" w:hAnsi="Times New Roman" w:cs="Times New Roman"/>
                <w:b/>
                <w:shd w:val="clear" w:color="auto" w:fill="FFFFFF"/>
              </w:rPr>
              <w:t>національними</w:t>
            </w:r>
            <w:proofErr w:type="spellEnd"/>
            <w:r w:rsidRPr="00E16612">
              <w:rPr>
                <w:rFonts w:ascii="Times New Roman" w:hAnsi="Times New Roman" w:cs="Times New Roman"/>
                <w:b/>
                <w:shd w:val="clear" w:color="auto" w:fill="FFFFFF"/>
              </w:rPr>
              <w:t xml:space="preserve"> стандартами </w:t>
            </w:r>
            <w:proofErr w:type="spellStart"/>
            <w:r w:rsidRPr="00E16612">
              <w:rPr>
                <w:rFonts w:ascii="Times New Roman" w:hAnsi="Times New Roman" w:cs="Times New Roman"/>
                <w:b/>
                <w:shd w:val="clear" w:color="auto" w:fill="FFFFFF"/>
              </w:rPr>
              <w:t>безпеки</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ДСТУ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 xml:space="preserve"> 1177</w:t>
            </w:r>
            <w:r w:rsidRPr="00E16612">
              <w:rPr>
                <w:rFonts w:ascii="Times New Roman" w:hAnsi="Times New Roman" w:cs="Times New Roman"/>
                <w:shd w:val="clear" w:color="auto" w:fill="FFFFFF"/>
              </w:rPr>
              <w:t>:</w:t>
            </w:r>
            <w:r w:rsidRPr="00E16612">
              <w:rPr>
                <w:rFonts w:ascii="Times New Roman" w:hAnsi="Times New Roman" w:cs="Times New Roman"/>
                <w:shd w:val="clear" w:color="auto" w:fill="FFFFFF"/>
                <w:lang w:val="x-none"/>
              </w:rPr>
              <w:t>201</w:t>
            </w:r>
            <w:r w:rsidRPr="00E16612">
              <w:rPr>
                <w:rFonts w:ascii="Times New Roman" w:hAnsi="Times New Roman" w:cs="Times New Roman"/>
                <w:shd w:val="clear" w:color="auto" w:fill="FFFFFF"/>
              </w:rPr>
              <w:t>9 «</w:t>
            </w:r>
            <w:proofErr w:type="spellStart"/>
            <w:r w:rsidRPr="00E16612">
              <w:rPr>
                <w:rFonts w:ascii="Times New Roman" w:hAnsi="Times New Roman" w:cs="Times New Roman"/>
                <w:shd w:val="clear" w:color="auto" w:fill="FFFFFF"/>
              </w:rPr>
              <w:t>Ударопоглинальне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Методи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випробовування</w:t>
            </w:r>
            <w:proofErr w:type="spellEnd"/>
            <w:r w:rsidRPr="00E16612">
              <w:rPr>
                <w:rFonts w:ascii="Times New Roman" w:hAnsi="Times New Roman" w:cs="Times New Roman"/>
                <w:shd w:val="clear" w:color="auto" w:fill="FFFFFF"/>
              </w:rPr>
              <w:t xml:space="preserve"> для </w:t>
            </w:r>
            <w:proofErr w:type="spellStart"/>
            <w:r w:rsidRPr="00E16612">
              <w:rPr>
                <w:rFonts w:ascii="Times New Roman" w:hAnsi="Times New Roman" w:cs="Times New Roman"/>
                <w:shd w:val="clear" w:color="auto" w:fill="FFFFFF"/>
              </w:rPr>
              <w:t>визначення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пом’якшення</w:t>
            </w:r>
            <w:proofErr w:type="spellEnd"/>
            <w:r w:rsidRPr="00E16612">
              <w:rPr>
                <w:rFonts w:ascii="Times New Roman" w:hAnsi="Times New Roman" w:cs="Times New Roman"/>
                <w:shd w:val="clear" w:color="auto" w:fill="FFFFFF"/>
              </w:rPr>
              <w:t xml:space="preserve"> удару».</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Серія</w:t>
            </w:r>
            <w:proofErr w:type="spellEnd"/>
            <w:r w:rsidRPr="00E16612">
              <w:rPr>
                <w:rFonts w:ascii="Times New Roman" w:hAnsi="Times New Roman" w:cs="Times New Roman"/>
                <w:shd w:val="clear" w:color="auto" w:fill="FFFFFF"/>
              </w:rPr>
              <w:t xml:space="preserve"> ДСТУ</w:t>
            </w:r>
            <w:r w:rsidRPr="00E16612">
              <w:rPr>
                <w:rFonts w:ascii="Times New Roman" w:hAnsi="Times New Roman" w:cs="Times New Roman"/>
                <w:shd w:val="clear" w:color="auto" w:fill="FFFFFF"/>
                <w:lang w:val="x-none"/>
              </w:rPr>
              <w:t xml:space="preserve">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117</w:t>
            </w:r>
            <w:r w:rsidRPr="00E16612">
              <w:rPr>
                <w:rFonts w:ascii="Times New Roman" w:hAnsi="Times New Roman" w:cs="Times New Roman"/>
                <w:shd w:val="clear" w:color="auto" w:fill="FFFFFF"/>
              </w:rPr>
              <w:t>6 (</w:t>
            </w:r>
            <w:proofErr w:type="spellStart"/>
            <w:r w:rsidRPr="00E16612">
              <w:rPr>
                <w:rFonts w:ascii="Times New Roman" w:hAnsi="Times New Roman" w:cs="Times New Roman"/>
                <w:shd w:val="clear" w:color="auto" w:fill="FFFFFF"/>
              </w:rPr>
              <w:t>Частини</w:t>
            </w:r>
            <w:proofErr w:type="spellEnd"/>
            <w:r w:rsidRPr="00E16612">
              <w:rPr>
                <w:rFonts w:ascii="Times New Roman" w:hAnsi="Times New Roman" w:cs="Times New Roman"/>
                <w:shd w:val="clear" w:color="auto" w:fill="FFFFFF"/>
              </w:rPr>
              <w:t xml:space="preserve"> 1-7) «</w:t>
            </w:r>
            <w:proofErr w:type="spellStart"/>
            <w:r w:rsidRPr="00E16612">
              <w:rPr>
                <w:rFonts w:ascii="Times New Roman" w:hAnsi="Times New Roman" w:cs="Times New Roman"/>
                <w:shd w:val="clear" w:color="auto" w:fill="FFFFFF"/>
              </w:rPr>
              <w:t>Устатковання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дитячих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Б.2.2-12:2019 «</w:t>
            </w:r>
            <w:proofErr w:type="spellStart"/>
            <w:r w:rsidRPr="00E16612">
              <w:rPr>
                <w:rFonts w:ascii="Times New Roman" w:hAnsi="Times New Roman" w:cs="Times New Roman"/>
                <w:shd w:val="clear" w:color="auto" w:fill="FFFFFF"/>
              </w:rPr>
              <w:t>Планування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забудова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В.2.2-40:2018 «</w:t>
            </w:r>
            <w:proofErr w:type="spellStart"/>
            <w:r w:rsidRPr="00E16612">
              <w:rPr>
                <w:rFonts w:ascii="Times New Roman" w:hAnsi="Times New Roman" w:cs="Times New Roman"/>
                <w:shd w:val="clear" w:color="auto" w:fill="FFFFFF"/>
              </w:rPr>
              <w:t>Інклюзивність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будівель</w:t>
            </w:r>
            <w:proofErr w:type="spellEnd"/>
            <w:r w:rsidRPr="00E16612">
              <w:rPr>
                <w:rFonts w:ascii="Times New Roman" w:hAnsi="Times New Roman" w:cs="Times New Roman"/>
                <w:shd w:val="clear" w:color="auto" w:fill="FFFFFF"/>
              </w:rPr>
              <w:t xml:space="preserve"> і </w:t>
            </w:r>
            <w:proofErr w:type="spellStart"/>
            <w:r w:rsidRPr="00E16612">
              <w:rPr>
                <w:rFonts w:ascii="Times New Roman" w:hAnsi="Times New Roman" w:cs="Times New Roman"/>
                <w:shd w:val="clear" w:color="auto" w:fill="FFFFFF"/>
              </w:rPr>
              <w:t>споруд</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Технологічна</w:t>
            </w:r>
            <w:proofErr w:type="spellEnd"/>
            <w:r w:rsidRPr="00E16612">
              <w:rPr>
                <w:rFonts w:ascii="Times New Roman" w:hAnsi="Times New Roman" w:cs="Times New Roman"/>
                <w:shd w:val="clear" w:color="auto" w:fill="FFFFFF"/>
              </w:rPr>
              <w:t xml:space="preserve"> карта (Регламент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умови</w:t>
            </w:r>
            <w:proofErr w:type="spellEnd"/>
            <w:r w:rsidRPr="00E16612">
              <w:rPr>
                <w:rFonts w:ascii="Times New Roman" w:hAnsi="Times New Roman" w:cs="Times New Roman"/>
                <w:shd w:val="clear" w:color="auto" w:fill="FFFFFF"/>
              </w:rPr>
              <w:t xml:space="preserve"> (ТУ): режим </w:t>
            </w:r>
            <w:proofErr w:type="spellStart"/>
            <w:r w:rsidRPr="00E16612">
              <w:rPr>
                <w:rFonts w:ascii="Times New Roman" w:hAnsi="Times New Roman" w:cs="Times New Roman"/>
                <w:shd w:val="clear" w:color="auto" w:fill="FFFFFF"/>
              </w:rPr>
              <w:t>укладання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вологість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основи</w:t>
            </w:r>
            <w:proofErr w:type="spellEnd"/>
            <w:r w:rsidRPr="00E16612">
              <w:rPr>
                <w:rFonts w:ascii="Times New Roman" w:hAnsi="Times New Roman" w:cs="Times New Roman"/>
                <w:shd w:val="clear" w:color="auto" w:fill="FFFFFF"/>
              </w:rPr>
              <w:t xml:space="preserve">, час </w:t>
            </w:r>
            <w:proofErr w:type="spellStart"/>
            <w:r w:rsidRPr="00E16612">
              <w:rPr>
                <w:rFonts w:ascii="Times New Roman" w:hAnsi="Times New Roman" w:cs="Times New Roman"/>
                <w:shd w:val="clear" w:color="auto" w:fill="FFFFFF"/>
              </w:rPr>
              <w:t>полімерізації</w:t>
            </w:r>
            <w:proofErr w:type="spellEnd"/>
            <w:r w:rsidRPr="00E16612">
              <w:rPr>
                <w:rFonts w:ascii="Times New Roman" w:hAnsi="Times New Roman" w:cs="Times New Roman"/>
                <w:shd w:val="clear" w:color="auto" w:fill="FFFFFF"/>
              </w:rPr>
              <w:t>.</w:t>
            </w:r>
          </w:p>
          <w:p w:rsidR="00564353" w:rsidRPr="00E16612" w:rsidRDefault="00564353" w:rsidP="00E16612">
            <w:pPr>
              <w:ind w:firstLine="540"/>
              <w:jc w:val="both"/>
              <w:rPr>
                <w:rFonts w:ascii="Times New Roman" w:hAnsi="Times New Roman" w:cs="Times New Roman"/>
                <w:shd w:val="clear" w:color="auto" w:fill="FFFFFF"/>
                <w:lang w:val="uk-UA"/>
              </w:rPr>
            </w:pPr>
            <w:bookmarkStart w:id="0" w:name="_GoBack"/>
            <w:bookmarkEnd w:id="0"/>
          </w:p>
        </w:tc>
        <w:tc>
          <w:tcPr>
            <w:tcW w:w="2978" w:type="dxa"/>
          </w:tcPr>
          <w:p w:rsidR="002518DD" w:rsidRPr="00E16612" w:rsidRDefault="00C7191D" w:rsidP="005819EA">
            <w:pPr>
              <w:jc w:val="both"/>
              <w:rPr>
                <w:rFonts w:ascii="Times New Roman" w:hAnsi="Times New Roman" w:cs="Times New Roman"/>
                <w:lang w:val="uk-UA"/>
              </w:rPr>
            </w:pPr>
            <w:r w:rsidRPr="00E16612">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16612">
              <w:rPr>
                <w:rFonts w:ascii="Times New Roman" w:hAnsi="Times New Roman" w:cs="Times New Roman"/>
                <w:lang w:val="uk-UA"/>
              </w:rPr>
              <w:t>закупівель</w:t>
            </w:r>
            <w:proofErr w:type="spellEnd"/>
            <w:r w:rsidRPr="00E1661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16612" w:rsidRDefault="002518DD" w:rsidP="005819EA">
      <w:pPr>
        <w:spacing w:after="0" w:line="240" w:lineRule="auto"/>
        <w:rPr>
          <w:rFonts w:cs="Times New Roman"/>
          <w:sz w:val="22"/>
        </w:rPr>
      </w:pPr>
    </w:p>
    <w:p w:rsidR="00830B50" w:rsidRPr="00E16612" w:rsidRDefault="00830B50">
      <w:pPr>
        <w:spacing w:after="0" w:line="240" w:lineRule="auto"/>
        <w:rPr>
          <w:rFonts w:cs="Times New Roman"/>
          <w:sz w:val="22"/>
        </w:rPr>
      </w:pPr>
    </w:p>
    <w:sectPr w:rsidR="00830B50" w:rsidRPr="00E166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CD2C"/>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59E39-EE19-410F-A1E0-84AE721B5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3855</Words>
  <Characters>2198</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2026-08-20T10:47:00Z</dcterms:modified>
</cp:coreProperties>
</file>