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4A3C1B" w:rsidRPr="004A3C1B">
        <w:rPr>
          <w:rFonts w:cs="Times New Roman"/>
          <w:sz w:val="24"/>
          <w:szCs w:val="24"/>
        </w:rPr>
        <w:t>UA-2026-07-17-001941-a </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BA5B73"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bookmarkStart w:id="0" w:name="_GoBack" w:colFirst="0" w:colLast="0"/>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модульних</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тимчасових</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інших</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споруд</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для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укриття</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населення</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що</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перебувають</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у межах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Тернівського</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району (ДК 021:2015: 90910000-9 -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прибирання</w:t>
            </w:r>
            <w:proofErr w:type="spellEnd"/>
            <w:r w:rsidRPr="00BA5B73">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042AA6" w:rsidP="00151AD1">
            <w:pPr>
              <w:jc w:val="center"/>
              <w:rPr>
                <w:rFonts w:ascii="Times New Roman" w:hAnsi="Times New Roman" w:cs="Times New Roman"/>
                <w:bCs/>
                <w:sz w:val="24"/>
                <w:szCs w:val="24"/>
                <w:bdr w:val="none" w:sz="0" w:space="0" w:color="auto" w:frame="1"/>
                <w:shd w:val="clear" w:color="auto" w:fill="FFFFFF"/>
                <w:lang w:val="uk-UA"/>
              </w:rPr>
            </w:pPr>
            <w:r w:rsidRPr="00042AA6">
              <w:rPr>
                <w:rFonts w:ascii="Times New Roman" w:hAnsi="Times New Roman" w:cs="Times New Roman"/>
                <w:bCs/>
                <w:sz w:val="24"/>
                <w:szCs w:val="24"/>
                <w:bdr w:val="none" w:sz="0" w:space="0" w:color="auto" w:frame="1"/>
                <w:shd w:val="clear" w:color="auto" w:fill="FFFFFF"/>
                <w:lang w:val="uk-UA"/>
              </w:rPr>
              <w:t>157 269,17 грн без ПДВ</w:t>
            </w:r>
            <w:r>
              <w:rPr>
                <w:rFonts w:ascii="Times New Roman" w:hAnsi="Times New Roman" w:cs="Times New Roman"/>
                <w:bCs/>
                <w:sz w:val="24"/>
                <w:szCs w:val="24"/>
                <w:bdr w:val="none" w:sz="0" w:space="0" w:color="auto" w:frame="1"/>
                <w:shd w:val="clear" w:color="auto" w:fill="FFFFFF"/>
                <w:lang w:val="en-US"/>
              </w:rPr>
              <w:t xml:space="preserve"> (</w:t>
            </w:r>
            <w:r w:rsidRPr="00042AA6">
              <w:rPr>
                <w:rFonts w:ascii="Times New Roman" w:hAnsi="Times New Roman" w:cs="Times New Roman"/>
                <w:bCs/>
                <w:sz w:val="24"/>
                <w:szCs w:val="24"/>
                <w:bdr w:val="none" w:sz="0" w:space="0" w:color="auto" w:frame="1"/>
                <w:shd w:val="clear" w:color="auto" w:fill="FFFFFF"/>
                <w:lang w:val="uk-UA"/>
              </w:rPr>
              <w:t>188 723 грн</w:t>
            </w:r>
            <w:r>
              <w:rPr>
                <w:rFonts w:ascii="Times New Roman" w:hAnsi="Times New Roman" w:cs="Times New Roman"/>
                <w:bCs/>
                <w:sz w:val="24"/>
                <w:szCs w:val="24"/>
                <w:bdr w:val="none" w:sz="0" w:space="0" w:color="auto" w:frame="1"/>
                <w:shd w:val="clear" w:color="auto" w:fill="FFFFFF"/>
                <w:lang w:val="en-US"/>
              </w:rPr>
              <w:t xml:space="preserve"> </w:t>
            </w:r>
            <w:r>
              <w:rPr>
                <w:rFonts w:ascii="Times New Roman" w:hAnsi="Times New Roman" w:cs="Times New Roman"/>
                <w:bCs/>
                <w:sz w:val="24"/>
                <w:szCs w:val="24"/>
                <w:bdr w:val="none" w:sz="0" w:space="0" w:color="auto" w:frame="1"/>
                <w:shd w:val="clear" w:color="auto" w:fill="FFFFFF"/>
                <w:lang w:val="uk-UA"/>
              </w:rPr>
              <w:t>з ПДВ)</w:t>
            </w:r>
          </w:p>
        </w:tc>
        <w:tc>
          <w:tcPr>
            <w:tcW w:w="7512" w:type="dxa"/>
          </w:tcPr>
          <w:p w:rsidR="00BA5B73" w:rsidRPr="00BA5B73" w:rsidRDefault="00BA5B73" w:rsidP="00BA5B73">
            <w:pPr>
              <w:ind w:firstLine="540"/>
              <w:jc w:val="both"/>
              <w:rPr>
                <w:rFonts w:ascii="Times New Roman" w:hAnsi="Times New Roman" w:cs="Times New Roman"/>
                <w:sz w:val="24"/>
                <w:szCs w:val="24"/>
                <w:shd w:val="clear" w:color="auto" w:fill="FFFFFF"/>
              </w:rPr>
            </w:pPr>
            <w:proofErr w:type="spellStart"/>
            <w:r w:rsidRPr="00BA5B73">
              <w:rPr>
                <w:rFonts w:ascii="Times New Roman" w:hAnsi="Times New Roman" w:cs="Times New Roman"/>
                <w:b/>
                <w:sz w:val="24"/>
                <w:szCs w:val="24"/>
                <w:shd w:val="clear" w:color="auto" w:fill="FFFFFF"/>
              </w:rPr>
              <w:t>Послуги</w:t>
            </w:r>
            <w:proofErr w:type="spellEnd"/>
            <w:r w:rsidRPr="00BA5B73">
              <w:rPr>
                <w:rFonts w:ascii="Times New Roman" w:hAnsi="Times New Roman" w:cs="Times New Roman"/>
                <w:b/>
                <w:sz w:val="24"/>
                <w:szCs w:val="24"/>
                <w:shd w:val="clear" w:color="auto" w:fill="FFFFFF"/>
              </w:rPr>
              <w:t xml:space="preserve"> з </w:t>
            </w:r>
            <w:proofErr w:type="spellStart"/>
            <w:r w:rsidRPr="00BA5B73">
              <w:rPr>
                <w:rFonts w:ascii="Times New Roman" w:hAnsi="Times New Roman" w:cs="Times New Roman"/>
                <w:b/>
                <w:sz w:val="24"/>
                <w:szCs w:val="24"/>
                <w:shd w:val="clear" w:color="auto" w:fill="FFFFFF"/>
              </w:rPr>
              <w:t>утримання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модульних</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тимчасових</w:t>
            </w:r>
            <w:proofErr w:type="spellEnd"/>
            <w:r w:rsidRPr="00BA5B73">
              <w:rPr>
                <w:rFonts w:ascii="Times New Roman" w:hAnsi="Times New Roman" w:cs="Times New Roman"/>
                <w:b/>
                <w:sz w:val="24"/>
                <w:szCs w:val="24"/>
                <w:shd w:val="clear" w:color="auto" w:fill="FFFFFF"/>
              </w:rPr>
              <w:t xml:space="preserve"> та </w:t>
            </w:r>
            <w:proofErr w:type="spellStart"/>
            <w:r w:rsidRPr="00BA5B73">
              <w:rPr>
                <w:rFonts w:ascii="Times New Roman" w:hAnsi="Times New Roman" w:cs="Times New Roman"/>
                <w:b/>
                <w:sz w:val="24"/>
                <w:szCs w:val="24"/>
                <w:shd w:val="clear" w:color="auto" w:fill="FFFFFF"/>
              </w:rPr>
              <w:t>інших</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споруд</w:t>
            </w:r>
            <w:proofErr w:type="spellEnd"/>
            <w:r w:rsidRPr="00BA5B73">
              <w:rPr>
                <w:rFonts w:ascii="Times New Roman" w:hAnsi="Times New Roman" w:cs="Times New Roman"/>
                <w:b/>
                <w:sz w:val="24"/>
                <w:szCs w:val="24"/>
                <w:shd w:val="clear" w:color="auto" w:fill="FFFFFF"/>
              </w:rPr>
              <w:t xml:space="preserve"> для </w:t>
            </w:r>
            <w:proofErr w:type="spellStart"/>
            <w:r w:rsidRPr="00BA5B73">
              <w:rPr>
                <w:rFonts w:ascii="Times New Roman" w:hAnsi="Times New Roman" w:cs="Times New Roman"/>
                <w:b/>
                <w:sz w:val="24"/>
                <w:szCs w:val="24"/>
                <w:shd w:val="clear" w:color="auto" w:fill="FFFFFF"/>
              </w:rPr>
              <w:t>укриття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населення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що</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перебувають</w:t>
            </w:r>
            <w:proofErr w:type="spellEnd"/>
            <w:r w:rsidRPr="00BA5B73">
              <w:rPr>
                <w:rFonts w:ascii="Times New Roman" w:hAnsi="Times New Roman" w:cs="Times New Roman"/>
                <w:b/>
                <w:sz w:val="24"/>
                <w:szCs w:val="24"/>
                <w:shd w:val="clear" w:color="auto" w:fill="FFFFFF"/>
              </w:rPr>
              <w:t xml:space="preserve"> </w:t>
            </w:r>
            <w:proofErr w:type="gramStart"/>
            <w:r w:rsidRPr="00BA5B73">
              <w:rPr>
                <w:rFonts w:ascii="Times New Roman" w:hAnsi="Times New Roman" w:cs="Times New Roman"/>
                <w:b/>
                <w:sz w:val="24"/>
                <w:szCs w:val="24"/>
                <w:shd w:val="clear" w:color="auto" w:fill="FFFFFF"/>
              </w:rPr>
              <w:t>у межах</w:t>
            </w:r>
            <w:proofErr w:type="gram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Тернівського</w:t>
            </w:r>
            <w:proofErr w:type="spellEnd"/>
            <w:r w:rsidRPr="00BA5B73">
              <w:rPr>
                <w:rFonts w:ascii="Times New Roman" w:hAnsi="Times New Roman" w:cs="Times New Roman"/>
                <w:b/>
                <w:sz w:val="24"/>
                <w:szCs w:val="24"/>
                <w:shd w:val="clear" w:color="auto" w:fill="FFFFFF"/>
              </w:rPr>
              <w:t xml:space="preserve"> району (ДК 021:2015: 90910000-9 - </w:t>
            </w:r>
            <w:proofErr w:type="spellStart"/>
            <w:r w:rsidRPr="00BA5B73">
              <w:rPr>
                <w:rFonts w:ascii="Times New Roman" w:hAnsi="Times New Roman" w:cs="Times New Roman"/>
                <w:b/>
                <w:sz w:val="24"/>
                <w:szCs w:val="24"/>
                <w:shd w:val="clear" w:color="auto" w:fill="FFFFFF"/>
              </w:rPr>
              <w:t>Послуги</w:t>
            </w:r>
            <w:proofErr w:type="spellEnd"/>
            <w:r w:rsidRPr="00BA5B73">
              <w:rPr>
                <w:rFonts w:ascii="Times New Roman" w:hAnsi="Times New Roman" w:cs="Times New Roman"/>
                <w:b/>
                <w:sz w:val="24"/>
                <w:szCs w:val="24"/>
                <w:shd w:val="clear" w:color="auto" w:fill="FFFFFF"/>
              </w:rPr>
              <w:t xml:space="preserve"> з </w:t>
            </w:r>
            <w:proofErr w:type="spellStart"/>
            <w:r w:rsidRPr="00BA5B73">
              <w:rPr>
                <w:rFonts w:ascii="Times New Roman" w:hAnsi="Times New Roman" w:cs="Times New Roman"/>
                <w:b/>
                <w:sz w:val="24"/>
                <w:szCs w:val="24"/>
                <w:shd w:val="clear" w:color="auto" w:fill="FFFFFF"/>
              </w:rPr>
              <w:t>прибирання</w:t>
            </w:r>
            <w:proofErr w:type="spellEnd"/>
            <w:r w:rsidRPr="00BA5B73">
              <w:rPr>
                <w:rFonts w:ascii="Times New Roman" w:hAnsi="Times New Roman" w:cs="Times New Roman"/>
                <w:b/>
                <w:sz w:val="24"/>
                <w:szCs w:val="24"/>
                <w:shd w:val="clear" w:color="auto" w:fill="FFFFFF"/>
              </w:rPr>
              <w:t>).</w:t>
            </w:r>
            <w:r w:rsidRPr="00BA5B73">
              <w:rPr>
                <w:rFonts w:ascii="Times New Roman" w:hAnsi="Times New Roman" w:cs="Times New Roman"/>
                <w:sz w:val="24"/>
                <w:szCs w:val="24"/>
                <w:shd w:val="clear" w:color="auto" w:fill="FFFFFF"/>
              </w:rPr>
              <w:t xml:space="preserve"> </w:t>
            </w:r>
          </w:p>
          <w:p w:rsidR="00BA5B73" w:rsidRPr="00BA5B73" w:rsidRDefault="00BA5B73" w:rsidP="00BA5B73">
            <w:pPr>
              <w:ind w:firstLine="540"/>
              <w:jc w:val="both"/>
              <w:rPr>
                <w:rFonts w:ascii="Times New Roman" w:hAnsi="Times New Roman" w:cs="Times New Roman"/>
                <w:sz w:val="24"/>
                <w:szCs w:val="24"/>
                <w:shd w:val="clear" w:color="auto" w:fill="FFFFFF"/>
              </w:rPr>
            </w:pPr>
            <w:proofErr w:type="spellStart"/>
            <w:r w:rsidRPr="00BA5B73">
              <w:rPr>
                <w:rFonts w:ascii="Times New Roman" w:hAnsi="Times New Roman" w:cs="Times New Roman"/>
                <w:b/>
                <w:sz w:val="24"/>
                <w:szCs w:val="24"/>
                <w:shd w:val="clear" w:color="auto" w:fill="FFFFFF"/>
              </w:rPr>
              <w:t>Період</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надання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послуг</w:t>
            </w:r>
            <w:proofErr w:type="spellEnd"/>
            <w:r w:rsidRPr="00BA5B73">
              <w:rPr>
                <w:rFonts w:ascii="Times New Roman" w:hAnsi="Times New Roman" w:cs="Times New Roman"/>
                <w:b/>
                <w:sz w:val="24"/>
                <w:szCs w:val="24"/>
                <w:shd w:val="clear" w:color="auto" w:fill="FFFFFF"/>
              </w:rPr>
              <w:t>:</w:t>
            </w:r>
            <w:r w:rsidRPr="00BA5B73">
              <w:rPr>
                <w:rFonts w:ascii="Times New Roman" w:hAnsi="Times New Roman" w:cs="Times New Roman"/>
                <w:sz w:val="24"/>
                <w:szCs w:val="24"/>
                <w:shd w:val="clear" w:color="auto" w:fill="FFFFFF"/>
              </w:rPr>
              <w:t xml:space="preserve"> з моменту </w:t>
            </w:r>
            <w:proofErr w:type="spellStart"/>
            <w:r w:rsidRPr="00BA5B73">
              <w:rPr>
                <w:rFonts w:ascii="Times New Roman" w:hAnsi="Times New Roman" w:cs="Times New Roman"/>
                <w:sz w:val="24"/>
                <w:szCs w:val="24"/>
                <w:shd w:val="clear" w:color="auto" w:fill="FFFFFF"/>
              </w:rPr>
              <w:t>підписання</w:t>
            </w:r>
            <w:proofErr w:type="spellEnd"/>
            <w:r w:rsidRPr="00BA5B73">
              <w:rPr>
                <w:rFonts w:ascii="Times New Roman" w:hAnsi="Times New Roman" w:cs="Times New Roman"/>
                <w:sz w:val="24"/>
                <w:szCs w:val="24"/>
                <w:shd w:val="clear" w:color="auto" w:fill="FFFFFF"/>
              </w:rPr>
              <w:t xml:space="preserve"> договору по 31 </w:t>
            </w:r>
            <w:proofErr w:type="spellStart"/>
            <w:r w:rsidRPr="00BA5B73">
              <w:rPr>
                <w:rFonts w:ascii="Times New Roman" w:hAnsi="Times New Roman" w:cs="Times New Roman"/>
                <w:sz w:val="24"/>
                <w:szCs w:val="24"/>
                <w:shd w:val="clear" w:color="auto" w:fill="FFFFFF"/>
              </w:rPr>
              <w:t>грудня</w:t>
            </w:r>
            <w:proofErr w:type="spellEnd"/>
            <w:r w:rsidRPr="00BA5B73">
              <w:rPr>
                <w:rFonts w:ascii="Times New Roman" w:hAnsi="Times New Roman" w:cs="Times New Roman"/>
                <w:sz w:val="24"/>
                <w:szCs w:val="24"/>
                <w:shd w:val="clear" w:color="auto" w:fill="FFFFFF"/>
              </w:rPr>
              <w:t xml:space="preserve"> 2026 року. </w:t>
            </w:r>
          </w:p>
          <w:p w:rsidR="00BA5B73" w:rsidRPr="00BA5B73" w:rsidRDefault="00BA5B73" w:rsidP="00BA5B73">
            <w:pPr>
              <w:ind w:firstLine="540"/>
              <w:jc w:val="both"/>
              <w:rPr>
                <w:rFonts w:ascii="Times New Roman" w:hAnsi="Times New Roman" w:cs="Times New Roman"/>
                <w:b/>
                <w:sz w:val="24"/>
                <w:szCs w:val="24"/>
                <w:shd w:val="clear" w:color="auto" w:fill="FFFFFF"/>
              </w:rPr>
            </w:pPr>
            <w:proofErr w:type="spellStart"/>
            <w:r w:rsidRPr="00BA5B73">
              <w:rPr>
                <w:rFonts w:ascii="Times New Roman" w:hAnsi="Times New Roman" w:cs="Times New Roman"/>
                <w:b/>
                <w:sz w:val="24"/>
                <w:szCs w:val="24"/>
                <w:shd w:val="clear" w:color="auto" w:fill="FFFFFF"/>
              </w:rPr>
              <w:t>Графік</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надання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послуг</w:t>
            </w:r>
            <w:proofErr w:type="spellEnd"/>
            <w:r w:rsidRPr="00BA5B73">
              <w:rPr>
                <w:rFonts w:ascii="Times New Roman" w:hAnsi="Times New Roman" w:cs="Times New Roman"/>
                <w:b/>
                <w:sz w:val="24"/>
                <w:szCs w:val="24"/>
                <w:shd w:val="clear" w:color="auto" w:fill="FFFFFF"/>
              </w:rPr>
              <w:t xml:space="preserve">: </w:t>
            </w:r>
            <w:r w:rsidRPr="00BA5B73">
              <w:rPr>
                <w:rFonts w:ascii="Times New Roman" w:hAnsi="Times New Roman" w:cs="Times New Roman"/>
                <w:sz w:val="24"/>
                <w:szCs w:val="24"/>
                <w:shd w:val="clear" w:color="auto" w:fill="FFFFFF"/>
              </w:rPr>
              <w:t xml:space="preserve">див. таб. </w:t>
            </w:r>
            <w:proofErr w:type="spellStart"/>
            <w:r w:rsidRPr="00BA5B73">
              <w:rPr>
                <w:rFonts w:ascii="Times New Roman" w:hAnsi="Times New Roman" w:cs="Times New Roman"/>
                <w:sz w:val="24"/>
                <w:szCs w:val="24"/>
                <w:shd w:val="clear" w:color="auto" w:fill="FFFFFF"/>
              </w:rPr>
              <w:t>нижче</w:t>
            </w:r>
            <w:proofErr w:type="spellEnd"/>
            <w:r w:rsidRPr="00BA5B73">
              <w:rPr>
                <w:rFonts w:ascii="Times New Roman" w:hAnsi="Times New Roman" w:cs="Times New Roman"/>
                <w:sz w:val="24"/>
                <w:szCs w:val="24"/>
                <w:shd w:val="clear" w:color="auto" w:fill="FFFFFF"/>
              </w:rPr>
              <w:t>.</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3" w:type="dxa"/>
                <w:right w:w="73" w:type="dxa"/>
              </w:tblCellMar>
              <w:tblLook w:val="04A0" w:firstRow="1" w:lastRow="0" w:firstColumn="1" w:lastColumn="0" w:noHBand="0" w:noVBand="1"/>
            </w:tblPr>
            <w:tblGrid>
              <w:gridCol w:w="332"/>
              <w:gridCol w:w="1440"/>
              <w:gridCol w:w="990"/>
              <w:gridCol w:w="4187"/>
            </w:tblGrid>
            <w:tr w:rsidR="00BA5B73" w:rsidRPr="00BA5B73" w:rsidTr="00BA5B73">
              <w:trPr>
                <w:trHeight w:val="1742"/>
              </w:trPr>
              <w:tc>
                <w:tcPr>
                  <w:tcW w:w="332" w:type="dxa"/>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w:t>
                  </w:r>
                </w:p>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з/п</w:t>
                  </w:r>
                </w:p>
              </w:tc>
              <w:tc>
                <w:tcPr>
                  <w:tcW w:w="144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Періодичність</w:t>
                  </w:r>
                </w:p>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прибирання</w:t>
                  </w:r>
                </w:p>
              </w:tc>
              <w:tc>
                <w:tcPr>
                  <w:tcW w:w="99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Кількість</w:t>
                  </w:r>
                </w:p>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прибирань</w:t>
                  </w:r>
                </w:p>
              </w:tc>
              <w:tc>
                <w:tcPr>
                  <w:tcW w:w="4187" w:type="dxa"/>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rPr>
                  </w:pPr>
                  <w:r w:rsidRPr="00BA5B73">
                    <w:rPr>
                      <w:rFonts w:cs="Times New Roman"/>
                      <w:b/>
                      <w:sz w:val="24"/>
                      <w:szCs w:val="24"/>
                      <w:shd w:val="clear" w:color="auto" w:fill="FFFFFF"/>
                    </w:rPr>
                    <w:t>Види робіт</w:t>
                  </w:r>
                </w:p>
              </w:tc>
            </w:tr>
            <w:tr w:rsidR="00BA5B73" w:rsidRPr="00BA5B73" w:rsidTr="00BA5B73">
              <w:trPr>
                <w:trHeight w:val="2189"/>
              </w:trPr>
              <w:tc>
                <w:tcPr>
                  <w:tcW w:w="332"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lastRenderedPageBreak/>
                    <w:t>1</w:t>
                  </w:r>
                </w:p>
              </w:tc>
              <w:tc>
                <w:tcPr>
                  <w:tcW w:w="144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серпень – грудень 2026р.</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3 рази на тиждень</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 xml:space="preserve"> вівторок, четвер, субота</w:t>
                  </w:r>
                </w:p>
              </w:tc>
              <w:tc>
                <w:tcPr>
                  <w:tcW w:w="99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65</w:t>
                  </w:r>
                </w:p>
              </w:tc>
              <w:tc>
                <w:tcPr>
                  <w:tcW w:w="4187"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підмітання всередині укриття;</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 xml:space="preserve">очищення </w:t>
                  </w:r>
                  <w:proofErr w:type="spellStart"/>
                  <w:r w:rsidRPr="00BA5B73">
                    <w:rPr>
                      <w:rFonts w:cs="Times New Roman"/>
                      <w:sz w:val="24"/>
                      <w:szCs w:val="24"/>
                      <w:shd w:val="clear" w:color="auto" w:fill="FFFFFF"/>
                    </w:rPr>
                    <w:t>укриттів</w:t>
                  </w:r>
                  <w:proofErr w:type="spellEnd"/>
                  <w:r w:rsidRPr="00BA5B73">
                    <w:rPr>
                      <w:rFonts w:cs="Times New Roman"/>
                      <w:sz w:val="24"/>
                      <w:szCs w:val="24"/>
                      <w:shd w:val="clear" w:color="auto" w:fill="FFFFFF"/>
                    </w:rPr>
                    <w:t xml:space="preserve"> від рекламних оголошень, наліпок, павутиння та написів;</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прибирання випадкового сміття всередині та навколо укриття 1м, з подальшим його вивезенням;</w:t>
                  </w:r>
                </w:p>
              </w:tc>
            </w:tr>
            <w:tr w:rsidR="00BA5B73" w:rsidRPr="00BA5B73" w:rsidTr="00BA5B73">
              <w:trPr>
                <w:trHeight w:val="943"/>
              </w:trPr>
              <w:tc>
                <w:tcPr>
                  <w:tcW w:w="332"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2</w:t>
                  </w:r>
                </w:p>
              </w:tc>
              <w:tc>
                <w:tcPr>
                  <w:tcW w:w="144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серпень – грудень 2026р.</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1 раз на тиждень</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 xml:space="preserve"> </w:t>
                  </w:r>
                </w:p>
              </w:tc>
              <w:tc>
                <w:tcPr>
                  <w:tcW w:w="99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22</w:t>
                  </w:r>
                </w:p>
              </w:tc>
              <w:tc>
                <w:tcPr>
                  <w:tcW w:w="4187"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Миття та дезінфекція не агресивними до матеріалів застосованих в укритті розчинами, а саме: бетонного покриття підлоги,  лав, дверей та поручнів;</w:t>
                  </w:r>
                </w:p>
              </w:tc>
            </w:tr>
            <w:tr w:rsidR="00BA5B73" w:rsidRPr="00BA5B73" w:rsidTr="00BA5B73">
              <w:trPr>
                <w:trHeight w:val="2189"/>
              </w:trPr>
              <w:tc>
                <w:tcPr>
                  <w:tcW w:w="332"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3</w:t>
                  </w:r>
                </w:p>
              </w:tc>
              <w:tc>
                <w:tcPr>
                  <w:tcW w:w="144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серпень – грудень 2026р.</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1 раз на місяць</w:t>
                  </w:r>
                </w:p>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p>
              </w:tc>
              <w:tc>
                <w:tcPr>
                  <w:tcW w:w="990"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5</w:t>
                  </w:r>
                </w:p>
              </w:tc>
              <w:tc>
                <w:tcPr>
                  <w:tcW w:w="4187" w:type="dxa"/>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rPr>
                  </w:pPr>
                  <w:r w:rsidRPr="00BA5B73">
                    <w:rPr>
                      <w:rFonts w:cs="Times New Roman"/>
                      <w:sz w:val="24"/>
                      <w:szCs w:val="24"/>
                      <w:shd w:val="clear" w:color="auto" w:fill="FFFFFF"/>
                    </w:rPr>
                    <w:t xml:space="preserve">очищення зовнішньої поверхні сховища від сміття, пилу та бруду без застосування хімічно-активних препаратів, які руйнують поверхню бетону, а також залишають незмивну плівку та можуть бути небезпечними для користувачів </w:t>
                  </w:r>
                  <w:proofErr w:type="spellStart"/>
                  <w:r w:rsidRPr="00BA5B73">
                    <w:rPr>
                      <w:rFonts w:cs="Times New Roman"/>
                      <w:sz w:val="24"/>
                      <w:szCs w:val="24"/>
                      <w:shd w:val="clear" w:color="auto" w:fill="FFFFFF"/>
                    </w:rPr>
                    <w:t>укриттів</w:t>
                  </w:r>
                  <w:proofErr w:type="spellEnd"/>
                  <w:r w:rsidRPr="00BA5B73">
                    <w:rPr>
                      <w:rFonts w:cs="Times New Roman"/>
                      <w:sz w:val="24"/>
                      <w:szCs w:val="24"/>
                      <w:shd w:val="clear" w:color="auto" w:fill="FFFFFF"/>
                    </w:rPr>
                    <w:t xml:space="preserve">; </w:t>
                  </w:r>
                </w:p>
              </w:tc>
            </w:tr>
          </w:tbl>
          <w:p w:rsidR="00BA5B73" w:rsidRPr="00BA5B73" w:rsidRDefault="00BA5B73" w:rsidP="00BA5B73">
            <w:pPr>
              <w:ind w:firstLine="540"/>
              <w:jc w:val="both"/>
              <w:rPr>
                <w:rFonts w:ascii="Times New Roman" w:hAnsi="Times New Roman" w:cs="Times New Roman"/>
                <w:i/>
                <w:sz w:val="24"/>
                <w:szCs w:val="24"/>
                <w:shd w:val="clear" w:color="auto" w:fill="FFFFFF"/>
              </w:rPr>
            </w:pPr>
          </w:p>
          <w:p w:rsidR="00BA5B73" w:rsidRPr="00BA5B73" w:rsidRDefault="00BA5B73" w:rsidP="00BA5B73">
            <w:pPr>
              <w:ind w:firstLine="540"/>
              <w:jc w:val="both"/>
              <w:rPr>
                <w:rFonts w:ascii="Times New Roman" w:hAnsi="Times New Roman" w:cs="Times New Roman"/>
                <w:sz w:val="24"/>
                <w:szCs w:val="24"/>
                <w:shd w:val="clear" w:color="auto" w:fill="FFFFFF"/>
              </w:rPr>
            </w:pPr>
            <w:proofErr w:type="spellStart"/>
            <w:r w:rsidRPr="00BA5B73">
              <w:rPr>
                <w:rFonts w:ascii="Times New Roman" w:hAnsi="Times New Roman" w:cs="Times New Roman"/>
                <w:sz w:val="24"/>
                <w:szCs w:val="24"/>
                <w:shd w:val="clear" w:color="auto" w:fill="FFFFFF"/>
              </w:rPr>
              <w:t>Кількість</w:t>
            </w:r>
            <w:proofErr w:type="spellEnd"/>
            <w:r w:rsidRPr="00BA5B73">
              <w:rPr>
                <w:rFonts w:ascii="Times New Roman" w:hAnsi="Times New Roman" w:cs="Times New Roman"/>
                <w:sz w:val="24"/>
                <w:szCs w:val="24"/>
                <w:shd w:val="clear" w:color="auto" w:fill="FFFFFF"/>
              </w:rPr>
              <w:t xml:space="preserve"> та </w:t>
            </w:r>
            <w:proofErr w:type="spellStart"/>
            <w:r w:rsidRPr="00BA5B73">
              <w:rPr>
                <w:rFonts w:ascii="Times New Roman" w:hAnsi="Times New Roman" w:cs="Times New Roman"/>
                <w:sz w:val="24"/>
                <w:szCs w:val="24"/>
                <w:shd w:val="clear" w:color="auto" w:fill="FFFFFF"/>
              </w:rPr>
              <w:t>дислокація</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об’єктів</w:t>
            </w:r>
            <w:proofErr w:type="spellEnd"/>
            <w:r w:rsidRPr="00BA5B73">
              <w:rPr>
                <w:rFonts w:ascii="Times New Roman" w:hAnsi="Times New Roman" w:cs="Times New Roman"/>
                <w:sz w:val="24"/>
                <w:szCs w:val="24"/>
                <w:shd w:val="clear" w:color="auto" w:fill="FFFFFF"/>
              </w:rPr>
              <w:t xml:space="preserve">: 10 </w:t>
            </w:r>
            <w:proofErr w:type="spellStart"/>
            <w:r w:rsidRPr="00BA5B73">
              <w:rPr>
                <w:rFonts w:ascii="Times New Roman" w:hAnsi="Times New Roman" w:cs="Times New Roman"/>
                <w:sz w:val="24"/>
                <w:szCs w:val="24"/>
                <w:shd w:val="clear" w:color="auto" w:fill="FFFFFF"/>
              </w:rPr>
              <w:t>модульних</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тимчасових</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споруд</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що</w:t>
            </w:r>
            <w:proofErr w:type="spellEnd"/>
            <w:r w:rsidRPr="00BA5B73">
              <w:rPr>
                <w:rFonts w:ascii="Times New Roman" w:hAnsi="Times New Roman" w:cs="Times New Roman"/>
                <w:sz w:val="24"/>
                <w:szCs w:val="24"/>
                <w:shd w:val="clear" w:color="auto" w:fill="FFFFFF"/>
              </w:rPr>
              <w:t xml:space="preserve"> </w:t>
            </w:r>
            <w:proofErr w:type="spellStart"/>
            <w:proofErr w:type="gramStart"/>
            <w:r w:rsidRPr="00BA5B73">
              <w:rPr>
                <w:rFonts w:ascii="Times New Roman" w:hAnsi="Times New Roman" w:cs="Times New Roman"/>
                <w:sz w:val="24"/>
                <w:szCs w:val="24"/>
                <w:shd w:val="clear" w:color="auto" w:fill="FFFFFF"/>
              </w:rPr>
              <w:t>розташовані</w:t>
            </w:r>
            <w:proofErr w:type="spellEnd"/>
            <w:r w:rsidRPr="00BA5B73">
              <w:rPr>
                <w:rFonts w:ascii="Times New Roman" w:hAnsi="Times New Roman" w:cs="Times New Roman"/>
                <w:sz w:val="24"/>
                <w:szCs w:val="24"/>
                <w:shd w:val="clear" w:color="auto" w:fill="FFFFFF"/>
              </w:rPr>
              <w:t xml:space="preserve">  межах</w:t>
            </w:r>
            <w:proofErr w:type="gram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Тернівського</w:t>
            </w:r>
            <w:proofErr w:type="spellEnd"/>
            <w:r w:rsidRPr="00BA5B73">
              <w:rPr>
                <w:rFonts w:ascii="Times New Roman" w:hAnsi="Times New Roman" w:cs="Times New Roman"/>
                <w:sz w:val="24"/>
                <w:szCs w:val="24"/>
                <w:shd w:val="clear" w:color="auto" w:fill="FFFFFF"/>
              </w:rPr>
              <w:t xml:space="preserve"> району </w:t>
            </w:r>
            <w:proofErr w:type="spellStart"/>
            <w:r w:rsidRPr="00BA5B73">
              <w:rPr>
                <w:rFonts w:ascii="Times New Roman" w:hAnsi="Times New Roman" w:cs="Times New Roman"/>
                <w:sz w:val="24"/>
                <w:szCs w:val="24"/>
                <w:shd w:val="clear" w:color="auto" w:fill="FFFFFF"/>
              </w:rPr>
              <w:t>міста</w:t>
            </w:r>
            <w:proofErr w:type="spellEnd"/>
            <w:r w:rsidRPr="00BA5B73">
              <w:rPr>
                <w:rFonts w:ascii="Times New Roman" w:hAnsi="Times New Roman" w:cs="Times New Roman"/>
                <w:sz w:val="24"/>
                <w:szCs w:val="24"/>
                <w:shd w:val="clear" w:color="auto" w:fill="FFFFFF"/>
              </w:rPr>
              <w:t xml:space="preserve"> Кривого Рогу (див. табл. </w:t>
            </w:r>
            <w:proofErr w:type="spellStart"/>
            <w:r w:rsidRPr="00BA5B73">
              <w:rPr>
                <w:rFonts w:ascii="Times New Roman" w:hAnsi="Times New Roman" w:cs="Times New Roman"/>
                <w:sz w:val="24"/>
                <w:szCs w:val="24"/>
                <w:shd w:val="clear" w:color="auto" w:fill="FFFFFF"/>
              </w:rPr>
              <w:t>нижче</w:t>
            </w:r>
            <w:proofErr w:type="spellEnd"/>
            <w:r w:rsidRPr="00BA5B73">
              <w:rPr>
                <w:rFonts w:ascii="Times New Roman" w:hAnsi="Times New Roman" w:cs="Times New Roman"/>
                <w:sz w:val="24"/>
                <w:szCs w:val="24"/>
                <w:shd w:val="clear" w:color="auto" w:fill="FFFFFF"/>
              </w:rPr>
              <w:t>).</w:t>
            </w: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roofErr w:type="spellStart"/>
            <w:r w:rsidRPr="00BA5B73">
              <w:rPr>
                <w:rFonts w:ascii="Times New Roman" w:hAnsi="Times New Roman" w:cs="Times New Roman"/>
                <w:b/>
                <w:sz w:val="24"/>
                <w:szCs w:val="24"/>
                <w:shd w:val="clear" w:color="auto" w:fill="FFFFFF"/>
              </w:rPr>
              <w:t>Дислокація</w:t>
            </w:r>
            <w:proofErr w:type="spellEnd"/>
          </w:p>
          <w:p w:rsidR="00BA5B73" w:rsidRPr="00BA5B73" w:rsidRDefault="00BA5B73" w:rsidP="00BA5B73">
            <w:pPr>
              <w:ind w:firstLine="540"/>
              <w:jc w:val="both"/>
              <w:rPr>
                <w:rFonts w:ascii="Times New Roman" w:hAnsi="Times New Roman" w:cs="Times New Roman"/>
                <w:b/>
                <w:sz w:val="24"/>
                <w:szCs w:val="24"/>
                <w:shd w:val="clear" w:color="auto" w:fill="FFFFFF"/>
              </w:rPr>
            </w:pPr>
          </w:p>
          <w:tbl>
            <w:tblPr>
              <w:tblW w:w="6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
              <w:gridCol w:w="1105"/>
              <w:gridCol w:w="5256"/>
            </w:tblGrid>
            <w:tr w:rsidR="00BA5B73" w:rsidRPr="00BA5B73" w:rsidTr="00BA5B73">
              <w:trPr>
                <w:trHeight w:val="387"/>
                <w:jc w:val="center"/>
              </w:trPr>
              <w:tc>
                <w:tcPr>
                  <w:tcW w:w="409" w:type="dxa"/>
                  <w:shd w:val="clear" w:color="auto" w:fill="FFFFFF" w:themeFill="background1"/>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lang w:val="ru-RU"/>
                    </w:rPr>
                  </w:pPr>
                  <w:r w:rsidRPr="00BA5B73">
                    <w:rPr>
                      <w:rFonts w:cs="Times New Roman"/>
                      <w:b/>
                      <w:sz w:val="24"/>
                      <w:szCs w:val="24"/>
                      <w:shd w:val="clear" w:color="auto" w:fill="FFFFFF"/>
                      <w:lang w:val="ru-RU"/>
                    </w:rPr>
                    <w:t>№</w:t>
                  </w:r>
                </w:p>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lang w:val="ru-RU"/>
                    </w:rPr>
                  </w:pPr>
                  <w:r w:rsidRPr="00BA5B73">
                    <w:rPr>
                      <w:rFonts w:cs="Times New Roman"/>
                      <w:b/>
                      <w:sz w:val="24"/>
                      <w:szCs w:val="24"/>
                      <w:shd w:val="clear" w:color="auto" w:fill="FFFFFF"/>
                      <w:lang w:val="ru-RU"/>
                    </w:rPr>
                    <w:t>з/п</w:t>
                  </w:r>
                </w:p>
              </w:tc>
              <w:tc>
                <w:tcPr>
                  <w:tcW w:w="1105" w:type="dxa"/>
                  <w:shd w:val="clear" w:color="auto" w:fill="FFFFFF" w:themeFill="background1"/>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lang w:val="ru-RU"/>
                    </w:rPr>
                  </w:pPr>
                  <w:proofErr w:type="spellStart"/>
                  <w:r w:rsidRPr="00BA5B73">
                    <w:rPr>
                      <w:rFonts w:cs="Times New Roman"/>
                      <w:b/>
                      <w:sz w:val="24"/>
                      <w:szCs w:val="24"/>
                      <w:shd w:val="clear" w:color="auto" w:fill="FFFFFF"/>
                      <w:lang w:val="ru-RU"/>
                    </w:rPr>
                    <w:t>Інвентарний</w:t>
                  </w:r>
                  <w:proofErr w:type="spellEnd"/>
                </w:p>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lang w:val="ru-RU"/>
                    </w:rPr>
                  </w:pPr>
                  <w:r w:rsidRPr="00BA5B73">
                    <w:rPr>
                      <w:rFonts w:cs="Times New Roman"/>
                      <w:b/>
                      <w:sz w:val="24"/>
                      <w:szCs w:val="24"/>
                      <w:shd w:val="clear" w:color="auto" w:fill="FFFFFF"/>
                      <w:lang w:val="ru-RU"/>
                    </w:rPr>
                    <w:t>номер</w:t>
                  </w:r>
                </w:p>
              </w:tc>
              <w:tc>
                <w:tcPr>
                  <w:tcW w:w="5256" w:type="dxa"/>
                  <w:shd w:val="clear" w:color="auto" w:fill="FFFFFF" w:themeFill="background1"/>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b/>
                      <w:sz w:val="24"/>
                      <w:szCs w:val="24"/>
                      <w:shd w:val="clear" w:color="auto" w:fill="FFFFFF"/>
                      <w:lang w:val="ru-RU"/>
                    </w:rPr>
                  </w:pPr>
                  <w:proofErr w:type="spellStart"/>
                  <w:r w:rsidRPr="00BA5B73">
                    <w:rPr>
                      <w:rFonts w:cs="Times New Roman"/>
                      <w:b/>
                      <w:sz w:val="24"/>
                      <w:szCs w:val="24"/>
                      <w:shd w:val="clear" w:color="auto" w:fill="FFFFFF"/>
                      <w:lang w:val="ru-RU"/>
                    </w:rPr>
                    <w:t>Місце</w:t>
                  </w:r>
                  <w:proofErr w:type="spellEnd"/>
                  <w:r w:rsidRPr="00BA5B73">
                    <w:rPr>
                      <w:rFonts w:cs="Times New Roman"/>
                      <w:b/>
                      <w:sz w:val="24"/>
                      <w:szCs w:val="24"/>
                      <w:shd w:val="clear" w:color="auto" w:fill="FFFFFF"/>
                      <w:lang w:val="ru-RU"/>
                    </w:rPr>
                    <w:t xml:space="preserve"> </w:t>
                  </w:r>
                  <w:proofErr w:type="spellStart"/>
                  <w:r w:rsidRPr="00BA5B73">
                    <w:rPr>
                      <w:rFonts w:cs="Times New Roman"/>
                      <w:b/>
                      <w:sz w:val="24"/>
                      <w:szCs w:val="24"/>
                      <w:shd w:val="clear" w:color="auto" w:fill="FFFFFF"/>
                      <w:lang w:val="ru-RU"/>
                    </w:rPr>
                    <w:t>розташування</w:t>
                  </w:r>
                  <w:proofErr w:type="spellEnd"/>
                </w:p>
              </w:tc>
            </w:tr>
            <w:tr w:rsidR="00BA5B73" w:rsidRPr="00BA5B73" w:rsidTr="00BA5B73">
              <w:trPr>
                <w:trHeight w:val="534"/>
                <w:jc w:val="center"/>
              </w:trPr>
              <w:tc>
                <w:tcPr>
                  <w:tcW w:w="409" w:type="dxa"/>
                  <w:shd w:val="clear" w:color="auto" w:fill="FFFFFF" w:themeFill="background1"/>
                  <w:noWrap/>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lastRenderedPageBreak/>
                    <w:t>1</w:t>
                  </w:r>
                </w:p>
              </w:tc>
              <w:tc>
                <w:tcPr>
                  <w:tcW w:w="1105" w:type="dxa"/>
                  <w:shd w:val="clear" w:color="auto" w:fill="FFFFFF" w:themeFill="background1"/>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101800024</w:t>
                  </w:r>
                </w:p>
              </w:tc>
              <w:tc>
                <w:tcPr>
                  <w:tcW w:w="5256" w:type="dxa"/>
                  <w:shd w:val="clear" w:color="auto" w:fill="FFFFFF" w:themeFill="background1"/>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біля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зупинки</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Романа Шухевича» (</w:t>
                  </w:r>
                  <w:proofErr w:type="spellStart"/>
                  <w:r w:rsidRPr="00BA5B73">
                    <w:rPr>
                      <w:rFonts w:cs="Times New Roman"/>
                      <w:sz w:val="24"/>
                      <w:szCs w:val="24"/>
                      <w:shd w:val="clear" w:color="auto" w:fill="FFFFFF"/>
                      <w:lang w:val="ru-RU"/>
                    </w:rPr>
                    <w:t>Мусоргського</w:t>
                  </w:r>
                  <w:proofErr w:type="spellEnd"/>
                  <w:r w:rsidRPr="00BA5B73">
                    <w:rPr>
                      <w:rFonts w:cs="Times New Roman"/>
                      <w:sz w:val="24"/>
                      <w:szCs w:val="24"/>
                      <w:shd w:val="clear" w:color="auto" w:fill="FFFFFF"/>
                      <w:lang w:val="ru-RU"/>
                    </w:rPr>
                    <w:t xml:space="preserve">) на </w:t>
                  </w:r>
                  <w:proofErr w:type="spellStart"/>
                  <w:r w:rsidRPr="00BA5B73">
                    <w:rPr>
                      <w:rFonts w:cs="Times New Roman"/>
                      <w:sz w:val="24"/>
                      <w:szCs w:val="24"/>
                      <w:shd w:val="clear" w:color="auto" w:fill="FFFFFF"/>
                      <w:lang w:val="ru-RU"/>
                    </w:rPr>
                    <w:t>перехресті</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Романа Шухевича (</w:t>
                  </w:r>
                  <w:proofErr w:type="spellStart"/>
                  <w:r w:rsidRPr="00BA5B73">
                    <w:rPr>
                      <w:rFonts w:cs="Times New Roman"/>
                      <w:sz w:val="24"/>
                      <w:szCs w:val="24"/>
                      <w:shd w:val="clear" w:color="auto" w:fill="FFFFFF"/>
                      <w:lang w:val="ru-RU"/>
                    </w:rPr>
                    <w:t>Мусоргського</w:t>
                  </w:r>
                  <w:proofErr w:type="spellEnd"/>
                  <w:r w:rsidRPr="00BA5B73">
                    <w:rPr>
                      <w:rFonts w:cs="Times New Roman"/>
                      <w:sz w:val="24"/>
                      <w:szCs w:val="24"/>
                      <w:shd w:val="clear" w:color="auto" w:fill="FFFFFF"/>
                      <w:lang w:val="ru-RU"/>
                    </w:rPr>
                    <w:t xml:space="preserve">) та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Симона </w:t>
                  </w:r>
                  <w:proofErr w:type="spellStart"/>
                  <w:r w:rsidRPr="00BA5B73">
                    <w:rPr>
                      <w:rFonts w:cs="Times New Roman"/>
                      <w:sz w:val="24"/>
                      <w:szCs w:val="24"/>
                      <w:shd w:val="clear" w:color="auto" w:fill="FFFFFF"/>
                      <w:lang w:val="ru-RU"/>
                    </w:rPr>
                    <w:t>Петлюри</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Тимірязєва</w:t>
                  </w:r>
                  <w:proofErr w:type="spellEnd"/>
                  <w:r w:rsidRPr="00BA5B73">
                    <w:rPr>
                      <w:rFonts w:cs="Times New Roman"/>
                      <w:sz w:val="24"/>
                      <w:szCs w:val="24"/>
                      <w:shd w:val="clear" w:color="auto" w:fill="FFFFFF"/>
                      <w:lang w:val="ru-RU"/>
                    </w:rPr>
                    <w:t>) в сторону 17 кв.</w:t>
                  </w:r>
                </w:p>
              </w:tc>
            </w:tr>
            <w:tr w:rsidR="00BA5B73" w:rsidRPr="00BA5B73" w:rsidTr="00BA5B73">
              <w:trPr>
                <w:trHeight w:val="691"/>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2</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101800025</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rPr>
                    <w:t xml:space="preserve">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Сергія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Колачевського</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«Ст. </w:t>
                  </w:r>
                  <w:proofErr w:type="spellStart"/>
                  <w:r w:rsidRPr="00BA5B73">
                    <w:rPr>
                      <w:rFonts w:cs="Times New Roman"/>
                      <w:sz w:val="24"/>
                      <w:szCs w:val="24"/>
                      <w:shd w:val="clear" w:color="auto" w:fill="FFFFFF"/>
                      <w:lang w:val="ru-RU"/>
                    </w:rPr>
                    <w:t>Рокувата</w:t>
                  </w:r>
                  <w:proofErr w:type="spellEnd"/>
                  <w:r w:rsidRPr="00BA5B73">
                    <w:rPr>
                      <w:rFonts w:cs="Times New Roman"/>
                      <w:sz w:val="24"/>
                      <w:szCs w:val="24"/>
                      <w:shd w:val="clear" w:color="auto" w:fill="FFFFFF"/>
                      <w:lang w:val="ru-RU"/>
                    </w:rPr>
                    <w:t xml:space="preserve">» (парковка перед </w:t>
                  </w:r>
                  <w:proofErr w:type="spellStart"/>
                  <w:r w:rsidRPr="00BA5B73">
                    <w:rPr>
                      <w:rFonts w:cs="Times New Roman"/>
                      <w:sz w:val="24"/>
                      <w:szCs w:val="24"/>
                      <w:shd w:val="clear" w:color="auto" w:fill="FFFFFF"/>
                      <w:lang w:val="ru-RU"/>
                    </w:rPr>
                    <w:t>станцією</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Рокувата</w:t>
                  </w:r>
                  <w:proofErr w:type="spellEnd"/>
                  <w:r w:rsidRPr="00BA5B73">
                    <w:rPr>
                      <w:rFonts w:cs="Times New Roman"/>
                      <w:sz w:val="24"/>
                      <w:szCs w:val="24"/>
                      <w:shd w:val="clear" w:color="auto" w:fill="FFFFFF"/>
                      <w:lang w:val="ru-RU"/>
                    </w:rPr>
                    <w:t>»)</w:t>
                  </w:r>
                </w:p>
              </w:tc>
            </w:tr>
            <w:tr w:rsidR="00BA5B73" w:rsidRPr="00BA5B73" w:rsidTr="00BA5B73">
              <w:trPr>
                <w:trHeight w:val="358"/>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3</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101800026</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«17 квартал» (в </w:t>
                  </w:r>
                  <w:proofErr w:type="spellStart"/>
                  <w:r w:rsidRPr="00BA5B73">
                    <w:rPr>
                      <w:rFonts w:cs="Times New Roman"/>
                      <w:sz w:val="24"/>
                      <w:szCs w:val="24"/>
                      <w:shd w:val="clear" w:color="auto" w:fill="FFFFFF"/>
                      <w:lang w:val="ru-RU"/>
                    </w:rPr>
                    <w:t>напрямку</w:t>
                  </w:r>
                  <w:proofErr w:type="spellEnd"/>
                  <w:r w:rsidRPr="00BA5B73">
                    <w:rPr>
                      <w:rFonts w:cs="Times New Roman"/>
                      <w:sz w:val="24"/>
                      <w:szCs w:val="24"/>
                      <w:shd w:val="clear" w:color="auto" w:fill="FFFFFF"/>
                      <w:lang w:val="ru-RU"/>
                    </w:rPr>
                    <w:t xml:space="preserve"> 44 кварталу)</w:t>
                  </w:r>
                </w:p>
              </w:tc>
            </w:tr>
            <w:tr w:rsidR="00BA5B73" w:rsidRPr="00BA5B73" w:rsidTr="00BA5B73">
              <w:trPr>
                <w:trHeight w:val="506"/>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4</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101800027</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«8 </w:t>
                  </w:r>
                  <w:proofErr w:type="spellStart"/>
                  <w:r w:rsidRPr="00BA5B73">
                    <w:rPr>
                      <w:rFonts w:cs="Times New Roman"/>
                      <w:sz w:val="24"/>
                      <w:szCs w:val="24"/>
                      <w:shd w:val="clear" w:color="auto" w:fill="FFFFFF"/>
                      <w:lang w:val="ru-RU"/>
                    </w:rPr>
                    <w:t>міська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лікарня</w:t>
                  </w:r>
                  <w:proofErr w:type="spellEnd"/>
                  <w:r w:rsidRPr="00BA5B73">
                    <w:rPr>
                      <w:rFonts w:cs="Times New Roman"/>
                      <w:sz w:val="24"/>
                      <w:szCs w:val="24"/>
                      <w:shd w:val="clear" w:color="auto" w:fill="FFFFFF"/>
                      <w:lang w:val="ru-RU"/>
                    </w:rPr>
                    <w:t xml:space="preserve">» (в </w:t>
                  </w:r>
                  <w:proofErr w:type="spellStart"/>
                  <w:r w:rsidRPr="00BA5B73">
                    <w:rPr>
                      <w:rFonts w:cs="Times New Roman"/>
                      <w:sz w:val="24"/>
                      <w:szCs w:val="24"/>
                      <w:shd w:val="clear" w:color="auto" w:fill="FFFFFF"/>
                      <w:lang w:val="ru-RU"/>
                    </w:rPr>
                    <w:t>напрямку</w:t>
                  </w:r>
                  <w:proofErr w:type="spellEnd"/>
                  <w:r w:rsidRPr="00BA5B73">
                    <w:rPr>
                      <w:rFonts w:cs="Times New Roman"/>
                      <w:sz w:val="24"/>
                      <w:szCs w:val="24"/>
                      <w:shd w:val="clear" w:color="auto" w:fill="FFFFFF"/>
                      <w:lang w:val="ru-RU"/>
                    </w:rPr>
                    <w:t xml:space="preserve"> 44  кварталу)</w:t>
                  </w:r>
                </w:p>
              </w:tc>
            </w:tr>
            <w:tr w:rsidR="00BA5B73" w:rsidRPr="00BA5B73" w:rsidTr="00BA5B73">
              <w:trPr>
                <w:trHeight w:val="349"/>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5</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101800028</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Інтернат</w:t>
                  </w:r>
                  <w:proofErr w:type="spellEnd"/>
                  <w:r w:rsidRPr="00BA5B73">
                    <w:rPr>
                      <w:rFonts w:cs="Times New Roman"/>
                      <w:sz w:val="24"/>
                      <w:szCs w:val="24"/>
                      <w:shd w:val="clear" w:color="auto" w:fill="FFFFFF"/>
                      <w:lang w:val="ru-RU"/>
                    </w:rPr>
                    <w:t xml:space="preserve">» (в </w:t>
                  </w:r>
                  <w:proofErr w:type="spellStart"/>
                  <w:r w:rsidRPr="00BA5B73">
                    <w:rPr>
                      <w:rFonts w:cs="Times New Roman"/>
                      <w:sz w:val="24"/>
                      <w:szCs w:val="24"/>
                      <w:shd w:val="clear" w:color="auto" w:fill="FFFFFF"/>
                      <w:lang w:val="ru-RU"/>
                    </w:rPr>
                    <w:t>напрямку</w:t>
                  </w:r>
                  <w:proofErr w:type="spellEnd"/>
                  <w:r w:rsidRPr="00BA5B73">
                    <w:rPr>
                      <w:rFonts w:cs="Times New Roman"/>
                      <w:sz w:val="24"/>
                      <w:szCs w:val="24"/>
                      <w:shd w:val="clear" w:color="auto" w:fill="FFFFFF"/>
                      <w:lang w:val="ru-RU"/>
                    </w:rPr>
                    <w:t xml:space="preserve"> 44 кварталу)</w:t>
                  </w:r>
                </w:p>
              </w:tc>
            </w:tr>
            <w:tr w:rsidR="00BA5B73" w:rsidRPr="00BA5B73" w:rsidTr="00BA5B73">
              <w:trPr>
                <w:trHeight w:val="547"/>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6</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101800029</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залізобетонна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типу «</w:t>
                  </w:r>
                  <w:proofErr w:type="spellStart"/>
                  <w:r w:rsidRPr="00BA5B73">
                    <w:rPr>
                      <w:rFonts w:cs="Times New Roman"/>
                      <w:sz w:val="24"/>
                      <w:szCs w:val="24"/>
                      <w:shd w:val="clear" w:color="auto" w:fill="FFFFFF"/>
                      <w:lang w:val="ru-RU"/>
                    </w:rPr>
                    <w:t>Сховища</w:t>
                  </w:r>
                  <w:proofErr w:type="spellEnd"/>
                  <w:r w:rsidRPr="00BA5B73">
                    <w:rPr>
                      <w:rFonts w:cs="Times New Roman"/>
                      <w:sz w:val="24"/>
                      <w:szCs w:val="24"/>
                      <w:shd w:val="clear" w:color="auto" w:fill="FFFFFF"/>
                      <w:lang w:val="ru-RU"/>
                    </w:rPr>
                    <w:t xml:space="preserve">» КУ6П.П)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Сергія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Колачевського</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Небесної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Сотні</w:t>
                  </w:r>
                  <w:proofErr w:type="spellEnd"/>
                  <w:r w:rsidRPr="00BA5B73">
                    <w:rPr>
                      <w:rFonts w:cs="Times New Roman"/>
                      <w:sz w:val="24"/>
                      <w:szCs w:val="24"/>
                      <w:shd w:val="clear" w:color="auto" w:fill="FFFFFF"/>
                      <w:lang w:val="ru-RU"/>
                    </w:rPr>
                    <w:t>» (</w:t>
                  </w:r>
                  <w:proofErr w:type="spellStart"/>
                  <w:r w:rsidRPr="00BA5B73">
                    <w:rPr>
                      <w:rFonts w:cs="Times New Roman"/>
                      <w:sz w:val="24"/>
                      <w:szCs w:val="24"/>
                      <w:shd w:val="clear" w:color="auto" w:fill="FFFFFF"/>
                      <w:lang w:val="ru-RU"/>
                    </w:rPr>
                    <w:t>Сурікова</w:t>
                  </w:r>
                  <w:proofErr w:type="spellEnd"/>
                  <w:r w:rsidRPr="00BA5B73">
                    <w:rPr>
                      <w:rFonts w:cs="Times New Roman"/>
                      <w:sz w:val="24"/>
                      <w:szCs w:val="24"/>
                      <w:shd w:val="clear" w:color="auto" w:fill="FFFFFF"/>
                      <w:lang w:val="ru-RU"/>
                    </w:rPr>
                    <w:t>)</w:t>
                  </w:r>
                </w:p>
              </w:tc>
            </w:tr>
            <w:tr w:rsidR="00BA5B73" w:rsidRPr="00BA5B73" w:rsidTr="00BA5B73">
              <w:trPr>
                <w:trHeight w:val="426"/>
                <w:jc w:val="center"/>
              </w:trPr>
              <w:tc>
                <w:tcPr>
                  <w:tcW w:w="409" w:type="dxa"/>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7</w:t>
                  </w:r>
                </w:p>
              </w:tc>
              <w:tc>
                <w:tcPr>
                  <w:tcW w:w="1105" w:type="dxa"/>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101800030</w:t>
                  </w:r>
                </w:p>
              </w:tc>
              <w:tc>
                <w:tcPr>
                  <w:tcW w:w="5256" w:type="dxa"/>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залізобетонна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типу «</w:t>
                  </w:r>
                  <w:proofErr w:type="spellStart"/>
                  <w:r w:rsidRPr="00BA5B73">
                    <w:rPr>
                      <w:rFonts w:cs="Times New Roman"/>
                      <w:sz w:val="24"/>
                      <w:szCs w:val="24"/>
                      <w:shd w:val="clear" w:color="auto" w:fill="FFFFFF"/>
                      <w:lang w:val="ru-RU"/>
                    </w:rPr>
                    <w:t>Сховища</w:t>
                  </w:r>
                  <w:proofErr w:type="spellEnd"/>
                  <w:r w:rsidRPr="00BA5B73">
                    <w:rPr>
                      <w:rFonts w:cs="Times New Roman"/>
                      <w:sz w:val="24"/>
                      <w:szCs w:val="24"/>
                      <w:shd w:val="clear" w:color="auto" w:fill="FFFFFF"/>
                      <w:lang w:val="ru-RU"/>
                    </w:rPr>
                    <w:t xml:space="preserve">» КУ6П.П) </w:t>
                  </w:r>
                  <w:proofErr w:type="spellStart"/>
                  <w:r w:rsidRPr="00BA5B73">
                    <w:rPr>
                      <w:rFonts w:cs="Times New Roman"/>
                      <w:sz w:val="24"/>
                      <w:szCs w:val="24"/>
                      <w:shd w:val="clear" w:color="auto" w:fill="FFFFFF"/>
                      <w:lang w:val="ru-RU"/>
                    </w:rPr>
                    <w:t>зуп</w:t>
                  </w:r>
                  <w:proofErr w:type="spellEnd"/>
                  <w:r w:rsidRPr="00BA5B73">
                    <w:rPr>
                      <w:rFonts w:cs="Times New Roman"/>
                      <w:sz w:val="24"/>
                      <w:szCs w:val="24"/>
                      <w:shd w:val="clear" w:color="auto" w:fill="FFFFFF"/>
                      <w:lang w:val="ru-RU"/>
                    </w:rPr>
                    <w:t>. «17 квартал» (маг. «</w:t>
                  </w:r>
                  <w:proofErr w:type="spellStart"/>
                  <w:r w:rsidRPr="00BA5B73">
                    <w:rPr>
                      <w:rFonts w:cs="Times New Roman"/>
                      <w:sz w:val="24"/>
                      <w:szCs w:val="24"/>
                      <w:shd w:val="clear" w:color="auto" w:fill="FFFFFF"/>
                      <w:lang w:val="ru-RU"/>
                    </w:rPr>
                    <w:t>Панасонік</w:t>
                  </w:r>
                  <w:proofErr w:type="spellEnd"/>
                  <w:r w:rsidRPr="00BA5B73">
                    <w:rPr>
                      <w:rFonts w:cs="Times New Roman"/>
                      <w:sz w:val="24"/>
                      <w:szCs w:val="24"/>
                      <w:shd w:val="clear" w:color="auto" w:fill="FFFFFF"/>
                      <w:lang w:val="ru-RU"/>
                    </w:rPr>
                    <w:t>»)</w:t>
                  </w:r>
                </w:p>
              </w:tc>
            </w:tr>
            <w:tr w:rsidR="00BA5B73" w:rsidRPr="00BA5B73" w:rsidTr="00BA5B73">
              <w:trPr>
                <w:trHeight w:val="423"/>
                <w:jc w:val="center"/>
              </w:trPr>
              <w:tc>
                <w:tcPr>
                  <w:tcW w:w="409" w:type="dxa"/>
                  <w:tcBorders>
                    <w:bottom w:val="single" w:sz="4" w:space="0" w:color="auto"/>
                  </w:tcBorders>
                  <w:shd w:val="clear" w:color="auto" w:fill="auto"/>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8</w:t>
                  </w:r>
                </w:p>
              </w:tc>
              <w:tc>
                <w:tcPr>
                  <w:tcW w:w="1105" w:type="dxa"/>
                  <w:tcBorders>
                    <w:bottom w:val="single" w:sz="4" w:space="0" w:color="auto"/>
                  </w:tcBorders>
                  <w:shd w:val="clear" w:color="auto" w:fill="auto"/>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101800031</w:t>
                  </w:r>
                </w:p>
              </w:tc>
              <w:tc>
                <w:tcPr>
                  <w:tcW w:w="5256" w:type="dxa"/>
                  <w:tcBorders>
                    <w:bottom w:val="single" w:sz="4" w:space="0" w:color="auto"/>
                  </w:tcBorders>
                  <w:shd w:val="clear" w:color="auto" w:fill="auto"/>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залізобетонна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типу «</w:t>
                  </w:r>
                  <w:proofErr w:type="spellStart"/>
                  <w:r w:rsidRPr="00BA5B73">
                    <w:rPr>
                      <w:rFonts w:cs="Times New Roman"/>
                      <w:sz w:val="24"/>
                      <w:szCs w:val="24"/>
                      <w:shd w:val="clear" w:color="auto" w:fill="FFFFFF"/>
                      <w:lang w:val="ru-RU"/>
                    </w:rPr>
                    <w:t>Сховища</w:t>
                  </w:r>
                  <w:proofErr w:type="spellEnd"/>
                  <w:r w:rsidRPr="00BA5B73">
                    <w:rPr>
                      <w:rFonts w:cs="Times New Roman"/>
                      <w:sz w:val="24"/>
                      <w:szCs w:val="24"/>
                      <w:shd w:val="clear" w:color="auto" w:fill="FFFFFF"/>
                      <w:lang w:val="ru-RU"/>
                    </w:rPr>
                    <w:t xml:space="preserve">» КУ6П.П)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Сергія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Колачевського</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зуп</w:t>
                  </w:r>
                  <w:proofErr w:type="spellEnd"/>
                  <w:r w:rsidRPr="00BA5B73">
                    <w:rPr>
                      <w:rFonts w:cs="Times New Roman"/>
                      <w:sz w:val="24"/>
                      <w:szCs w:val="24"/>
                      <w:shd w:val="clear" w:color="auto" w:fill="FFFFFF"/>
                      <w:lang w:val="ru-RU"/>
                    </w:rPr>
                    <w:t xml:space="preserve">. «8 </w:t>
                  </w:r>
                  <w:proofErr w:type="spellStart"/>
                  <w:r w:rsidRPr="00BA5B73">
                    <w:rPr>
                      <w:rFonts w:cs="Times New Roman"/>
                      <w:sz w:val="24"/>
                      <w:szCs w:val="24"/>
                      <w:shd w:val="clear" w:color="auto" w:fill="FFFFFF"/>
                      <w:lang w:val="ru-RU"/>
                    </w:rPr>
                    <w:t>міська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лікарня</w:t>
                  </w:r>
                  <w:proofErr w:type="spellEnd"/>
                  <w:r w:rsidRPr="00BA5B73">
                    <w:rPr>
                      <w:rFonts w:cs="Times New Roman"/>
                      <w:sz w:val="24"/>
                      <w:szCs w:val="24"/>
                      <w:shd w:val="clear" w:color="auto" w:fill="FFFFFF"/>
                      <w:lang w:val="ru-RU"/>
                    </w:rPr>
                    <w:t>» (</w:t>
                  </w:r>
                  <w:proofErr w:type="spellStart"/>
                  <w:r w:rsidRPr="00BA5B73">
                    <w:rPr>
                      <w:rFonts w:cs="Times New Roman"/>
                      <w:sz w:val="24"/>
                      <w:szCs w:val="24"/>
                      <w:shd w:val="clear" w:color="auto" w:fill="FFFFFF"/>
                      <w:lang w:val="ru-RU"/>
                    </w:rPr>
                    <w:t>біля</w:t>
                  </w:r>
                  <w:proofErr w:type="spellEnd"/>
                  <w:r w:rsidRPr="00BA5B73">
                    <w:rPr>
                      <w:rFonts w:cs="Times New Roman"/>
                      <w:sz w:val="24"/>
                      <w:szCs w:val="24"/>
                      <w:shd w:val="clear" w:color="auto" w:fill="FFFFFF"/>
                      <w:lang w:val="ru-RU"/>
                    </w:rPr>
                    <w:t xml:space="preserve"> храму)</w:t>
                  </w:r>
                </w:p>
              </w:tc>
            </w:tr>
            <w:tr w:rsidR="00BA5B73" w:rsidRPr="00BA5B73" w:rsidTr="00BA5B73">
              <w:trPr>
                <w:trHeight w:val="706"/>
                <w:jc w:val="center"/>
              </w:trPr>
              <w:tc>
                <w:tcPr>
                  <w:tcW w:w="409" w:type="dxa"/>
                  <w:shd w:val="clear" w:color="auto" w:fill="FFFFFF" w:themeFill="background1"/>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9</w:t>
                  </w:r>
                </w:p>
              </w:tc>
              <w:tc>
                <w:tcPr>
                  <w:tcW w:w="1105" w:type="dxa"/>
                  <w:shd w:val="clear" w:color="auto" w:fill="FFFFFF" w:themeFill="background1"/>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101800032</w:t>
                  </w:r>
                </w:p>
              </w:tc>
              <w:tc>
                <w:tcPr>
                  <w:tcW w:w="5256" w:type="dxa"/>
                  <w:shd w:val="clear" w:color="auto" w:fill="FFFFFF" w:themeFill="background1"/>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залізобетонна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типу «</w:t>
                  </w:r>
                  <w:proofErr w:type="spellStart"/>
                  <w:r w:rsidRPr="00BA5B73">
                    <w:rPr>
                      <w:rFonts w:cs="Times New Roman"/>
                      <w:sz w:val="24"/>
                      <w:szCs w:val="24"/>
                      <w:shd w:val="clear" w:color="auto" w:fill="FFFFFF"/>
                      <w:lang w:val="ru-RU"/>
                    </w:rPr>
                    <w:t>Сховища</w:t>
                  </w:r>
                  <w:proofErr w:type="spellEnd"/>
                  <w:r w:rsidRPr="00BA5B73">
                    <w:rPr>
                      <w:rFonts w:cs="Times New Roman"/>
                      <w:sz w:val="24"/>
                      <w:szCs w:val="24"/>
                      <w:shd w:val="clear" w:color="auto" w:fill="FFFFFF"/>
                      <w:lang w:val="ru-RU"/>
                    </w:rPr>
                    <w:t xml:space="preserve">» КУ6П.П) </w:t>
                  </w:r>
                  <w:proofErr w:type="spellStart"/>
                  <w:r w:rsidRPr="00BA5B73">
                    <w:rPr>
                      <w:rFonts w:cs="Times New Roman"/>
                      <w:sz w:val="24"/>
                      <w:szCs w:val="24"/>
                      <w:shd w:val="clear" w:color="auto" w:fill="FFFFFF"/>
                      <w:lang w:val="ru-RU"/>
                    </w:rPr>
                    <w:lastRenderedPageBreak/>
                    <w:t>зуп</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вул</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Євгена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Коновальця</w:t>
                  </w:r>
                  <w:proofErr w:type="spellEnd"/>
                  <w:r w:rsidRPr="00BA5B73">
                    <w:rPr>
                      <w:rFonts w:cs="Times New Roman"/>
                      <w:sz w:val="24"/>
                      <w:szCs w:val="24"/>
                      <w:shd w:val="clear" w:color="auto" w:fill="FFFFFF"/>
                      <w:lang w:val="ru-RU"/>
                    </w:rPr>
                    <w:t xml:space="preserve"> (Вартаняна)«17» (ж/м «Восход»)</w:t>
                  </w:r>
                </w:p>
              </w:tc>
            </w:tr>
            <w:tr w:rsidR="00BA5B73" w:rsidRPr="00BA5B73" w:rsidTr="00BA5B73">
              <w:trPr>
                <w:trHeight w:val="115"/>
                <w:jc w:val="center"/>
              </w:trPr>
              <w:tc>
                <w:tcPr>
                  <w:tcW w:w="409" w:type="dxa"/>
                  <w:shd w:val="clear" w:color="auto" w:fill="FFFFFF" w:themeFill="background1"/>
                  <w:noWrap/>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lastRenderedPageBreak/>
                    <w:t>10</w:t>
                  </w:r>
                </w:p>
              </w:tc>
              <w:tc>
                <w:tcPr>
                  <w:tcW w:w="1105" w:type="dxa"/>
                  <w:shd w:val="clear" w:color="auto" w:fill="FFFFFF" w:themeFill="background1"/>
                  <w:vAlign w:val="center"/>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r w:rsidRPr="00BA5B73">
                    <w:rPr>
                      <w:rFonts w:cs="Times New Roman"/>
                      <w:sz w:val="24"/>
                      <w:szCs w:val="24"/>
                      <w:shd w:val="clear" w:color="auto" w:fill="FFFFFF"/>
                      <w:lang w:val="ru-RU"/>
                    </w:rPr>
                    <w:t>101800033</w:t>
                  </w:r>
                </w:p>
              </w:tc>
              <w:tc>
                <w:tcPr>
                  <w:tcW w:w="5256" w:type="dxa"/>
                  <w:shd w:val="clear" w:color="auto" w:fill="FFFFFF" w:themeFill="background1"/>
                  <w:vAlign w:val="center"/>
                  <w:hideMark/>
                </w:tcPr>
                <w:p w:rsidR="00BA5B73" w:rsidRPr="00BA5B73" w:rsidRDefault="00BA5B73" w:rsidP="00042AA6">
                  <w:pPr>
                    <w:framePr w:hSpace="180" w:wrap="around" w:vAnchor="page" w:hAnchor="margin" w:xAlign="center" w:y="2866"/>
                    <w:spacing w:after="0" w:line="240" w:lineRule="auto"/>
                    <w:ind w:firstLine="540"/>
                    <w:jc w:val="both"/>
                    <w:rPr>
                      <w:rFonts w:cs="Times New Roman"/>
                      <w:sz w:val="24"/>
                      <w:szCs w:val="24"/>
                      <w:shd w:val="clear" w:color="auto" w:fill="FFFFFF"/>
                      <w:lang w:val="ru-RU"/>
                    </w:rPr>
                  </w:pP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тимчасова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конструкції</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елементи</w:t>
                  </w:r>
                  <w:proofErr w:type="spellEnd"/>
                  <w:r w:rsidRPr="00BA5B73">
                    <w:rPr>
                      <w:rFonts w:cs="Times New Roman"/>
                      <w:sz w:val="24"/>
                      <w:szCs w:val="24"/>
                      <w:shd w:val="clear" w:color="auto" w:fill="FFFFFF"/>
                      <w:lang w:val="ru-RU"/>
                    </w:rPr>
                    <w:t xml:space="preserve">) для </w:t>
                  </w:r>
                  <w:proofErr w:type="spellStart"/>
                  <w:r w:rsidRPr="00BA5B73">
                    <w:rPr>
                      <w:rFonts w:cs="Times New Roman"/>
                      <w:sz w:val="24"/>
                      <w:szCs w:val="24"/>
                      <w:shd w:val="clear" w:color="auto" w:fill="FFFFFF"/>
                      <w:lang w:val="ru-RU"/>
                    </w:rPr>
                    <w:t>укриття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населення</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Модульна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залізобетонна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споруда</w:t>
                  </w:r>
                  <w:proofErr w:type="spellEnd"/>
                  <w:r w:rsidRPr="00BA5B73">
                    <w:rPr>
                      <w:rFonts w:cs="Times New Roman"/>
                      <w:sz w:val="24"/>
                      <w:szCs w:val="24"/>
                      <w:shd w:val="clear" w:color="auto" w:fill="FFFFFF"/>
                      <w:lang w:val="ru-RU"/>
                    </w:rPr>
                    <w:t xml:space="preserve"> типу «</w:t>
                  </w:r>
                  <w:proofErr w:type="spellStart"/>
                  <w:r w:rsidRPr="00BA5B73">
                    <w:rPr>
                      <w:rFonts w:cs="Times New Roman"/>
                      <w:sz w:val="24"/>
                      <w:szCs w:val="24"/>
                      <w:shd w:val="clear" w:color="auto" w:fill="FFFFFF"/>
                      <w:lang w:val="ru-RU"/>
                    </w:rPr>
                    <w:t>Сховища</w:t>
                  </w:r>
                  <w:proofErr w:type="spellEnd"/>
                  <w:r w:rsidRPr="00BA5B73">
                    <w:rPr>
                      <w:rFonts w:cs="Times New Roman"/>
                      <w:sz w:val="24"/>
                      <w:szCs w:val="24"/>
                      <w:shd w:val="clear" w:color="auto" w:fill="FFFFFF"/>
                      <w:lang w:val="ru-RU"/>
                    </w:rPr>
                    <w:t>» КУ6П.П</w:t>
                  </w:r>
                  <w:proofErr w:type="gramStart"/>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вул</w:t>
                  </w:r>
                  <w:proofErr w:type="spellEnd"/>
                  <w:proofErr w:type="gram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Ботанічна</w:t>
                  </w:r>
                  <w:proofErr w:type="spellEnd"/>
                  <w:r w:rsidRPr="00BA5B73">
                    <w:rPr>
                      <w:rFonts w:cs="Times New Roman"/>
                      <w:sz w:val="24"/>
                      <w:szCs w:val="24"/>
                      <w:shd w:val="clear" w:color="auto" w:fill="FFFFFF"/>
                      <w:lang w:val="ru-RU"/>
                    </w:rPr>
                    <w:t xml:space="preserve"> (Маршака), </w:t>
                  </w:r>
                  <w:proofErr w:type="spellStart"/>
                  <w:r w:rsidRPr="00BA5B73">
                    <w:rPr>
                      <w:rFonts w:cs="Times New Roman"/>
                      <w:sz w:val="24"/>
                      <w:szCs w:val="24"/>
                      <w:shd w:val="clear" w:color="auto" w:fill="FFFFFF"/>
                      <w:lang w:val="ru-RU"/>
                    </w:rPr>
                    <w:t>зупинка</w:t>
                  </w:r>
                  <w:proofErr w:type="spellEnd"/>
                  <w:r w:rsidRPr="00BA5B73">
                    <w:rPr>
                      <w:rFonts w:cs="Times New Roman"/>
                      <w:sz w:val="24"/>
                      <w:szCs w:val="24"/>
                      <w:shd w:val="clear" w:color="auto" w:fill="FFFFFF"/>
                      <w:lang w:val="ru-RU"/>
                    </w:rPr>
                    <w:t xml:space="preserve"> «</w:t>
                  </w:r>
                  <w:proofErr w:type="spellStart"/>
                  <w:r w:rsidRPr="00BA5B73">
                    <w:rPr>
                      <w:rFonts w:cs="Times New Roman"/>
                      <w:sz w:val="24"/>
                      <w:szCs w:val="24"/>
                      <w:shd w:val="clear" w:color="auto" w:fill="FFFFFF"/>
                      <w:lang w:val="ru-RU"/>
                    </w:rPr>
                    <w:t>Даманський</w:t>
                  </w:r>
                  <w:proofErr w:type="spellEnd"/>
                  <w:r w:rsidRPr="00BA5B73">
                    <w:rPr>
                      <w:rFonts w:cs="Times New Roman"/>
                      <w:sz w:val="24"/>
                      <w:szCs w:val="24"/>
                      <w:shd w:val="clear" w:color="auto" w:fill="FFFFFF"/>
                      <w:lang w:val="ru-RU"/>
                    </w:rPr>
                    <w:t>»</w:t>
                  </w:r>
                </w:p>
              </w:tc>
            </w:tr>
          </w:tbl>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roofErr w:type="spellStart"/>
            <w:r w:rsidRPr="00BA5B73">
              <w:rPr>
                <w:rFonts w:ascii="Times New Roman" w:hAnsi="Times New Roman" w:cs="Times New Roman"/>
                <w:b/>
                <w:sz w:val="24"/>
                <w:szCs w:val="24"/>
                <w:shd w:val="clear" w:color="auto" w:fill="FFFFFF"/>
              </w:rPr>
              <w:t>Схеми</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модульних</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тимчасових</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споруд</w:t>
            </w:r>
            <w:proofErr w:type="spellEnd"/>
            <w:r w:rsidRPr="00BA5B73">
              <w:rPr>
                <w:rFonts w:ascii="Times New Roman" w:hAnsi="Times New Roman" w:cs="Times New Roman"/>
                <w:b/>
                <w:sz w:val="24"/>
                <w:szCs w:val="24"/>
                <w:shd w:val="clear" w:color="auto" w:fill="FFFFFF"/>
              </w:rPr>
              <w:t xml:space="preserve"> для </w:t>
            </w:r>
            <w:proofErr w:type="spellStart"/>
            <w:r w:rsidRPr="00BA5B73">
              <w:rPr>
                <w:rFonts w:ascii="Times New Roman" w:hAnsi="Times New Roman" w:cs="Times New Roman"/>
                <w:b/>
                <w:sz w:val="24"/>
                <w:szCs w:val="24"/>
                <w:shd w:val="clear" w:color="auto" w:fill="FFFFFF"/>
              </w:rPr>
              <w:t>укриття</w:t>
            </w:r>
            <w:proofErr w:type="spellEnd"/>
            <w:r w:rsidRPr="00BA5B73">
              <w:rPr>
                <w:rFonts w:ascii="Times New Roman" w:hAnsi="Times New Roman" w:cs="Times New Roman"/>
                <w:b/>
                <w:sz w:val="24"/>
                <w:szCs w:val="24"/>
                <w:shd w:val="clear" w:color="auto" w:fill="FFFFFF"/>
              </w:rPr>
              <w:t xml:space="preserve"> </w:t>
            </w:r>
            <w:proofErr w:type="spellStart"/>
            <w:r w:rsidRPr="00BA5B73">
              <w:rPr>
                <w:rFonts w:ascii="Times New Roman" w:hAnsi="Times New Roman" w:cs="Times New Roman"/>
                <w:b/>
                <w:sz w:val="24"/>
                <w:szCs w:val="24"/>
                <w:shd w:val="clear" w:color="auto" w:fill="FFFFFF"/>
              </w:rPr>
              <w:t>населення</w:t>
            </w:r>
            <w:proofErr w:type="spellEnd"/>
            <w:r w:rsidRPr="00BA5B73">
              <w:rPr>
                <w:rFonts w:ascii="Times New Roman" w:hAnsi="Times New Roman" w:cs="Times New Roman"/>
                <w:b/>
                <w:sz w:val="24"/>
                <w:szCs w:val="24"/>
                <w:shd w:val="clear" w:color="auto" w:fill="FFFFFF"/>
              </w:rPr>
              <w:t>:</w:t>
            </w:r>
          </w:p>
          <w:p w:rsidR="00BA5B73" w:rsidRPr="00BA5B73" w:rsidRDefault="00BA5B73" w:rsidP="00BA5B73">
            <w:pPr>
              <w:ind w:firstLine="540"/>
              <w:jc w:val="both"/>
              <w:rPr>
                <w:rFonts w:ascii="Times New Roman" w:hAnsi="Times New Roman" w:cs="Times New Roman"/>
                <w:b/>
                <w:sz w:val="24"/>
                <w:szCs w:val="24"/>
                <w:shd w:val="clear" w:color="auto" w:fill="FFFFFF"/>
              </w:rPr>
            </w:pPr>
            <w:r w:rsidRPr="00BA5B73">
              <w:rPr>
                <w:rFonts w:ascii="Times New Roman" w:hAnsi="Times New Roman" w:cs="Times New Roman"/>
                <w:b/>
                <w:sz w:val="24"/>
                <w:szCs w:val="24"/>
                <w:shd w:val="clear" w:color="auto" w:fill="FFFFFF"/>
              </w:rPr>
              <w:t>Схема №1</w:t>
            </w:r>
          </w:p>
          <w:p w:rsidR="00BA5B73" w:rsidRPr="00BA5B73" w:rsidRDefault="00BA5B73" w:rsidP="00BA5B73">
            <w:pPr>
              <w:ind w:firstLine="540"/>
              <w:jc w:val="both"/>
              <w:rPr>
                <w:rFonts w:ascii="Times New Roman" w:hAnsi="Times New Roman" w:cs="Times New Roman"/>
                <w:i/>
                <w:sz w:val="24"/>
                <w:szCs w:val="24"/>
                <w:shd w:val="clear" w:color="auto" w:fill="FFFFFF"/>
              </w:rPr>
            </w:pPr>
            <w:r w:rsidRPr="00BA5B73">
              <w:rPr>
                <w:rFonts w:cs="Times New Roman"/>
                <w:noProof/>
                <w:sz w:val="24"/>
                <w:szCs w:val="24"/>
                <w:shd w:val="clear" w:color="auto" w:fill="FFFFFF"/>
                <w:lang w:eastAsia="uk-UA"/>
              </w:rPr>
              <w:drawing>
                <wp:inline distT="0" distB="0" distL="0" distR="0" wp14:anchorId="78F566A7" wp14:editId="79701F82">
                  <wp:extent cx="3487733" cy="1790700"/>
                  <wp:effectExtent l="0" t="0" r="0" b="0"/>
                  <wp:docPr id="1" name="Рисунок 3" descr="\\192.168.88.80\документи\2026\Відкриті торги\Благоустрій\Утримання модульних споруд\Червень\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192.168.88.80\документи\2026\Відкриті торги\Благоустрій\Утримання модульних споруд\Червень\1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3512881" cy="1803612"/>
                          </a:xfrm>
                          <a:prstGeom prst="rect">
                            <a:avLst/>
                          </a:prstGeom>
                          <a:noFill/>
                          <a:ln>
                            <a:noFill/>
                          </a:ln>
                        </pic:spPr>
                      </pic:pic>
                    </a:graphicData>
                  </a:graphic>
                </wp:inline>
              </w:drawing>
            </w: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p>
          <w:p w:rsidR="00BA5B73" w:rsidRPr="00BA5B73" w:rsidRDefault="00BA5B73" w:rsidP="00BA5B73">
            <w:pPr>
              <w:ind w:firstLine="540"/>
              <w:jc w:val="both"/>
              <w:rPr>
                <w:rFonts w:ascii="Times New Roman" w:hAnsi="Times New Roman" w:cs="Times New Roman"/>
                <w:b/>
                <w:sz w:val="24"/>
                <w:szCs w:val="24"/>
                <w:shd w:val="clear" w:color="auto" w:fill="FFFFFF"/>
              </w:rPr>
            </w:pPr>
            <w:r w:rsidRPr="00BA5B73">
              <w:rPr>
                <w:rFonts w:ascii="Times New Roman" w:hAnsi="Times New Roman" w:cs="Times New Roman"/>
                <w:b/>
                <w:sz w:val="24"/>
                <w:szCs w:val="24"/>
                <w:shd w:val="clear" w:color="auto" w:fill="FFFFFF"/>
              </w:rPr>
              <w:t>Схема №2</w:t>
            </w:r>
          </w:p>
          <w:p w:rsidR="00BA5B73" w:rsidRPr="00BA5B73" w:rsidRDefault="00BA5B73" w:rsidP="00BA5B73">
            <w:pPr>
              <w:ind w:firstLine="540"/>
              <w:jc w:val="both"/>
              <w:rPr>
                <w:rFonts w:ascii="Times New Roman" w:hAnsi="Times New Roman" w:cs="Times New Roman"/>
                <w:sz w:val="24"/>
                <w:szCs w:val="24"/>
                <w:shd w:val="clear" w:color="auto" w:fill="FFFFFF"/>
              </w:rPr>
            </w:pPr>
            <w:r w:rsidRPr="00BA5B73">
              <w:rPr>
                <w:rFonts w:cs="Times New Roman"/>
                <w:noProof/>
                <w:sz w:val="24"/>
                <w:szCs w:val="24"/>
                <w:shd w:val="clear" w:color="auto" w:fill="FFFFFF"/>
                <w:lang w:eastAsia="uk-UA"/>
              </w:rPr>
              <w:lastRenderedPageBreak/>
              <w:drawing>
                <wp:inline distT="0" distB="0" distL="0" distR="0" wp14:anchorId="5D75AE65" wp14:editId="06B02F63">
                  <wp:extent cx="3687018" cy="2438400"/>
                  <wp:effectExtent l="0" t="0" r="8890" b="0"/>
                  <wp:docPr id="2" name="Рисунок 4" descr="\\192.168.88.80\документи\2026\Відкриті торги\Благоустрій\Утримання модульних споруд\Червень\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92.168.88.80\документи\2026\Відкриті торги\Благоустрій\Утримання модульних споруд\Червень\2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7978" cy="2445648"/>
                          </a:xfrm>
                          <a:prstGeom prst="rect">
                            <a:avLst/>
                          </a:prstGeom>
                          <a:noFill/>
                          <a:ln>
                            <a:noFill/>
                          </a:ln>
                        </pic:spPr>
                      </pic:pic>
                    </a:graphicData>
                  </a:graphic>
                </wp:inline>
              </w:drawing>
            </w:r>
          </w:p>
          <w:p w:rsidR="00BA5B73" w:rsidRPr="00BA5B73" w:rsidRDefault="00BA5B73" w:rsidP="00BA5B73">
            <w:pPr>
              <w:ind w:firstLine="540"/>
              <w:jc w:val="both"/>
              <w:rPr>
                <w:rFonts w:ascii="Times New Roman" w:hAnsi="Times New Roman" w:cs="Times New Roman"/>
                <w:sz w:val="24"/>
                <w:szCs w:val="24"/>
                <w:shd w:val="clear" w:color="auto" w:fill="FFFFFF"/>
              </w:rPr>
            </w:pPr>
          </w:p>
          <w:p w:rsidR="00BA5B73" w:rsidRPr="00BA5B73" w:rsidRDefault="00BA5B73" w:rsidP="00BA5B73">
            <w:pPr>
              <w:ind w:firstLine="540"/>
              <w:jc w:val="both"/>
              <w:rPr>
                <w:rFonts w:ascii="Times New Roman" w:hAnsi="Times New Roman" w:cs="Times New Roman"/>
                <w:sz w:val="24"/>
                <w:szCs w:val="24"/>
                <w:shd w:val="clear" w:color="auto" w:fill="FFFFFF"/>
              </w:rPr>
            </w:pPr>
          </w:p>
          <w:p w:rsidR="00BA5B73" w:rsidRPr="00BA5B73" w:rsidRDefault="00BA5B73" w:rsidP="00BA5B73">
            <w:pPr>
              <w:ind w:firstLine="540"/>
              <w:jc w:val="both"/>
              <w:rPr>
                <w:rFonts w:ascii="Times New Roman" w:hAnsi="Times New Roman" w:cs="Times New Roman"/>
                <w:iCs/>
                <w:sz w:val="24"/>
                <w:szCs w:val="24"/>
                <w:shd w:val="clear" w:color="auto" w:fill="FFFFFF"/>
              </w:rPr>
            </w:pPr>
            <w:proofErr w:type="spellStart"/>
            <w:r w:rsidRPr="00BA5B73">
              <w:rPr>
                <w:rFonts w:ascii="Times New Roman" w:hAnsi="Times New Roman" w:cs="Times New Roman"/>
                <w:sz w:val="24"/>
                <w:szCs w:val="24"/>
                <w:shd w:val="clear" w:color="auto" w:fill="FFFFFF"/>
              </w:rPr>
              <w:t>Виконавець</w:t>
            </w:r>
            <w:proofErr w:type="spellEnd"/>
            <w:r w:rsidRPr="00BA5B73">
              <w:rPr>
                <w:rFonts w:ascii="Times New Roman" w:hAnsi="Times New Roman" w:cs="Times New Roman"/>
                <w:sz w:val="24"/>
                <w:szCs w:val="24"/>
                <w:shd w:val="clear" w:color="auto" w:fill="FFFFFF"/>
              </w:rPr>
              <w:t xml:space="preserve"> повинен </w:t>
            </w:r>
            <w:proofErr w:type="spellStart"/>
            <w:r w:rsidRPr="00BA5B73">
              <w:rPr>
                <w:rFonts w:ascii="Times New Roman" w:hAnsi="Times New Roman" w:cs="Times New Roman"/>
                <w:sz w:val="24"/>
                <w:szCs w:val="24"/>
                <w:shd w:val="clear" w:color="auto" w:fill="FFFFFF"/>
              </w:rPr>
              <w:t>дотримуватись</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вимог</w:t>
            </w:r>
            <w:proofErr w:type="spellEnd"/>
            <w:r w:rsidRPr="00BA5B73">
              <w:rPr>
                <w:rFonts w:ascii="Times New Roman" w:hAnsi="Times New Roman" w:cs="Times New Roman"/>
                <w:sz w:val="24"/>
                <w:szCs w:val="24"/>
                <w:shd w:val="clear" w:color="auto" w:fill="FFFFFF"/>
              </w:rPr>
              <w:t xml:space="preserve"> наказу </w:t>
            </w:r>
            <w:proofErr w:type="spellStart"/>
            <w:r w:rsidRPr="00BA5B73">
              <w:rPr>
                <w:rFonts w:ascii="Times New Roman" w:hAnsi="Times New Roman" w:cs="Times New Roman"/>
                <w:sz w:val="24"/>
                <w:szCs w:val="24"/>
                <w:shd w:val="clear" w:color="auto" w:fill="FFFFFF"/>
              </w:rPr>
              <w:t>Міністерства</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охорони</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здоров’я</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України</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від</w:t>
            </w:r>
            <w:proofErr w:type="spellEnd"/>
            <w:r w:rsidRPr="00BA5B73">
              <w:rPr>
                <w:rFonts w:ascii="Times New Roman" w:hAnsi="Times New Roman" w:cs="Times New Roman"/>
                <w:sz w:val="24"/>
                <w:szCs w:val="24"/>
                <w:shd w:val="clear" w:color="auto" w:fill="FFFFFF"/>
              </w:rPr>
              <w:t xml:space="preserve"> 17.03.2011 №145 «Про </w:t>
            </w:r>
            <w:proofErr w:type="spellStart"/>
            <w:r w:rsidRPr="00BA5B73">
              <w:rPr>
                <w:rFonts w:ascii="Times New Roman" w:hAnsi="Times New Roman" w:cs="Times New Roman"/>
                <w:sz w:val="24"/>
                <w:szCs w:val="24"/>
                <w:shd w:val="clear" w:color="auto" w:fill="FFFFFF"/>
              </w:rPr>
              <w:t>затвердження</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Державних</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санітарних</w:t>
            </w:r>
            <w:proofErr w:type="spellEnd"/>
            <w:r w:rsidRPr="00BA5B73">
              <w:rPr>
                <w:rFonts w:ascii="Times New Roman" w:hAnsi="Times New Roman" w:cs="Times New Roman"/>
                <w:sz w:val="24"/>
                <w:szCs w:val="24"/>
                <w:shd w:val="clear" w:color="auto" w:fill="FFFFFF"/>
              </w:rPr>
              <w:t xml:space="preserve"> норм та правил </w:t>
            </w:r>
            <w:proofErr w:type="spellStart"/>
            <w:r w:rsidRPr="00BA5B73">
              <w:rPr>
                <w:rFonts w:ascii="Times New Roman" w:hAnsi="Times New Roman" w:cs="Times New Roman"/>
                <w:sz w:val="24"/>
                <w:szCs w:val="24"/>
                <w:shd w:val="clear" w:color="auto" w:fill="FFFFFF"/>
              </w:rPr>
              <w:t>утримання</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території</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населених</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пунктів</w:t>
            </w:r>
            <w:proofErr w:type="spellEnd"/>
            <w:r w:rsidRPr="00BA5B73">
              <w:rPr>
                <w:rFonts w:ascii="Times New Roman" w:hAnsi="Times New Roman" w:cs="Times New Roman"/>
                <w:sz w:val="24"/>
                <w:szCs w:val="24"/>
                <w:shd w:val="clear" w:color="auto" w:fill="FFFFFF"/>
              </w:rPr>
              <w:t xml:space="preserve">», чинного </w:t>
            </w:r>
            <w:proofErr w:type="spellStart"/>
            <w:r w:rsidRPr="00BA5B73">
              <w:rPr>
                <w:rFonts w:ascii="Times New Roman" w:hAnsi="Times New Roman" w:cs="Times New Roman"/>
                <w:sz w:val="24"/>
                <w:szCs w:val="24"/>
                <w:shd w:val="clear" w:color="auto" w:fill="FFFFFF"/>
              </w:rPr>
              <w:t>законодавства</w:t>
            </w:r>
            <w:proofErr w:type="spellEnd"/>
            <w:r w:rsidRPr="00BA5B73">
              <w:rPr>
                <w:rFonts w:ascii="Times New Roman" w:hAnsi="Times New Roman" w:cs="Times New Roman"/>
                <w:sz w:val="24"/>
                <w:szCs w:val="24"/>
                <w:shd w:val="clear" w:color="auto" w:fill="FFFFFF"/>
              </w:rPr>
              <w:t xml:space="preserve"> в </w:t>
            </w:r>
            <w:proofErr w:type="spellStart"/>
            <w:r w:rsidRPr="00BA5B73">
              <w:rPr>
                <w:rFonts w:ascii="Times New Roman" w:hAnsi="Times New Roman" w:cs="Times New Roman"/>
                <w:sz w:val="24"/>
                <w:szCs w:val="24"/>
                <w:shd w:val="clear" w:color="auto" w:fill="FFFFFF"/>
              </w:rPr>
              <w:t>галузі</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охорони</w:t>
            </w:r>
            <w:proofErr w:type="spellEnd"/>
            <w:r w:rsidRPr="00BA5B73">
              <w:rPr>
                <w:rFonts w:ascii="Times New Roman" w:hAnsi="Times New Roman" w:cs="Times New Roman"/>
                <w:sz w:val="24"/>
                <w:szCs w:val="24"/>
                <w:shd w:val="clear" w:color="auto" w:fill="FFFFFF"/>
              </w:rPr>
              <w:t xml:space="preserve"> </w:t>
            </w:r>
            <w:proofErr w:type="spellStart"/>
            <w:r w:rsidRPr="00BA5B73">
              <w:rPr>
                <w:rFonts w:ascii="Times New Roman" w:hAnsi="Times New Roman" w:cs="Times New Roman"/>
                <w:sz w:val="24"/>
                <w:szCs w:val="24"/>
                <w:shd w:val="clear" w:color="auto" w:fill="FFFFFF"/>
              </w:rPr>
              <w:t>праці</w:t>
            </w:r>
            <w:proofErr w:type="spellEnd"/>
            <w:r w:rsidRPr="00BA5B73">
              <w:rPr>
                <w:rFonts w:ascii="Times New Roman" w:hAnsi="Times New Roman" w:cs="Times New Roman"/>
                <w:sz w:val="24"/>
                <w:szCs w:val="24"/>
                <w:shd w:val="clear" w:color="auto" w:fill="FFFFFF"/>
              </w:rPr>
              <w:t>.</w:t>
            </w:r>
          </w:p>
          <w:p w:rsidR="00BA5B73" w:rsidRPr="00BA5B73" w:rsidRDefault="00BA5B73" w:rsidP="00BA5B73">
            <w:pPr>
              <w:ind w:firstLine="540"/>
              <w:jc w:val="both"/>
              <w:rPr>
                <w:rFonts w:ascii="Times New Roman" w:hAnsi="Times New Roman" w:cs="Times New Roman"/>
                <w:b/>
                <w:i/>
                <w:iCs/>
                <w:sz w:val="24"/>
                <w:szCs w:val="24"/>
                <w:shd w:val="clear" w:color="auto" w:fill="FFFFFF"/>
              </w:rPr>
            </w:pPr>
            <w:proofErr w:type="spellStart"/>
            <w:r w:rsidRPr="00BA5B73">
              <w:rPr>
                <w:rFonts w:ascii="Times New Roman" w:hAnsi="Times New Roman" w:cs="Times New Roman"/>
                <w:b/>
                <w:i/>
                <w:iCs/>
                <w:sz w:val="24"/>
                <w:szCs w:val="24"/>
                <w:shd w:val="clear" w:color="auto" w:fill="FFFFFF"/>
              </w:rPr>
              <w:t>Обо’вязково</w:t>
            </w:r>
            <w:proofErr w:type="spellEnd"/>
            <w:r w:rsidRPr="00BA5B73">
              <w:rPr>
                <w:rFonts w:ascii="Times New Roman" w:hAnsi="Times New Roman" w:cs="Times New Roman"/>
                <w:b/>
                <w:i/>
                <w:iCs/>
                <w:sz w:val="24"/>
                <w:szCs w:val="24"/>
                <w:shd w:val="clear" w:color="auto" w:fill="FFFFFF"/>
              </w:rPr>
              <w:t xml:space="preserve"> в день </w:t>
            </w:r>
            <w:proofErr w:type="spellStart"/>
            <w:r w:rsidRPr="00BA5B73">
              <w:rPr>
                <w:rFonts w:ascii="Times New Roman" w:hAnsi="Times New Roman" w:cs="Times New Roman"/>
                <w:b/>
                <w:i/>
                <w:iCs/>
                <w:sz w:val="24"/>
                <w:szCs w:val="24"/>
                <w:shd w:val="clear" w:color="auto" w:fill="FFFFFF"/>
              </w:rPr>
              <w:t>прибирання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навати</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фотозвіт</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замовнику</w:t>
            </w:r>
            <w:proofErr w:type="spellEnd"/>
            <w:r w:rsidRPr="00BA5B73">
              <w:rPr>
                <w:rFonts w:ascii="Times New Roman" w:hAnsi="Times New Roman" w:cs="Times New Roman"/>
                <w:b/>
                <w:i/>
                <w:iCs/>
                <w:sz w:val="24"/>
                <w:szCs w:val="24"/>
                <w:shd w:val="clear" w:color="auto" w:fill="FFFFFF"/>
              </w:rPr>
              <w:t xml:space="preserve"> з </w:t>
            </w:r>
            <w:proofErr w:type="spellStart"/>
            <w:r w:rsidRPr="00BA5B73">
              <w:rPr>
                <w:rFonts w:ascii="Times New Roman" w:hAnsi="Times New Roman" w:cs="Times New Roman"/>
                <w:b/>
                <w:i/>
                <w:iCs/>
                <w:sz w:val="24"/>
                <w:szCs w:val="24"/>
                <w:shd w:val="clear" w:color="auto" w:fill="FFFFFF"/>
              </w:rPr>
              <w:t>зазначенням</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назви</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обєкту</w:t>
            </w:r>
            <w:proofErr w:type="spellEnd"/>
            <w:r w:rsidRPr="00BA5B73">
              <w:rPr>
                <w:rFonts w:ascii="Times New Roman" w:hAnsi="Times New Roman" w:cs="Times New Roman"/>
                <w:b/>
                <w:i/>
                <w:iCs/>
                <w:sz w:val="24"/>
                <w:szCs w:val="24"/>
                <w:shd w:val="clear" w:color="auto" w:fill="FFFFFF"/>
              </w:rPr>
              <w:t xml:space="preserve">, </w:t>
            </w:r>
            <w:proofErr w:type="spellStart"/>
            <w:proofErr w:type="gramStart"/>
            <w:r w:rsidRPr="00BA5B73">
              <w:rPr>
                <w:rFonts w:ascii="Times New Roman" w:hAnsi="Times New Roman" w:cs="Times New Roman"/>
                <w:b/>
                <w:i/>
                <w:iCs/>
                <w:sz w:val="24"/>
                <w:szCs w:val="24"/>
                <w:shd w:val="clear" w:color="auto" w:fill="FFFFFF"/>
              </w:rPr>
              <w:t>дати</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прибирання</w:t>
            </w:r>
            <w:proofErr w:type="spellEnd"/>
            <w:proofErr w:type="gramEnd"/>
            <w:r w:rsidRPr="00BA5B73">
              <w:rPr>
                <w:rFonts w:ascii="Times New Roman" w:hAnsi="Times New Roman" w:cs="Times New Roman"/>
                <w:b/>
                <w:i/>
                <w:iCs/>
                <w:sz w:val="24"/>
                <w:szCs w:val="24"/>
                <w:shd w:val="clear" w:color="auto" w:fill="FFFFFF"/>
              </w:rPr>
              <w:t xml:space="preserve">, стану </w:t>
            </w:r>
            <w:proofErr w:type="spellStart"/>
            <w:r w:rsidRPr="00BA5B73">
              <w:rPr>
                <w:rFonts w:ascii="Times New Roman" w:hAnsi="Times New Roman" w:cs="Times New Roman"/>
                <w:b/>
                <w:i/>
                <w:iCs/>
                <w:sz w:val="24"/>
                <w:szCs w:val="24"/>
                <w:shd w:val="clear" w:color="auto" w:fill="FFFFFF"/>
              </w:rPr>
              <w:t>прилеглої</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території</w:t>
            </w:r>
            <w:proofErr w:type="spellEnd"/>
            <w:r w:rsidRPr="00BA5B73">
              <w:rPr>
                <w:rFonts w:ascii="Times New Roman" w:hAnsi="Times New Roman" w:cs="Times New Roman"/>
                <w:b/>
                <w:i/>
                <w:iCs/>
                <w:sz w:val="24"/>
                <w:szCs w:val="24"/>
                <w:shd w:val="clear" w:color="auto" w:fill="FFFFFF"/>
              </w:rPr>
              <w:t xml:space="preserve"> до та </w:t>
            </w:r>
            <w:proofErr w:type="spellStart"/>
            <w:r w:rsidRPr="00BA5B73">
              <w:rPr>
                <w:rFonts w:ascii="Times New Roman" w:hAnsi="Times New Roman" w:cs="Times New Roman"/>
                <w:b/>
                <w:i/>
                <w:iCs/>
                <w:sz w:val="24"/>
                <w:szCs w:val="24"/>
                <w:shd w:val="clear" w:color="auto" w:fill="FFFFFF"/>
              </w:rPr>
              <w:t>після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прибирання</w:t>
            </w:r>
            <w:proofErr w:type="spellEnd"/>
          </w:p>
          <w:p w:rsidR="00BA5B73" w:rsidRPr="00BA5B73" w:rsidRDefault="00BA5B73" w:rsidP="00BA5B73">
            <w:pPr>
              <w:ind w:firstLine="540"/>
              <w:jc w:val="both"/>
              <w:rPr>
                <w:rFonts w:ascii="Times New Roman" w:hAnsi="Times New Roman" w:cs="Times New Roman"/>
                <w:sz w:val="24"/>
                <w:szCs w:val="24"/>
                <w:shd w:val="clear" w:color="auto" w:fill="FFFFFF"/>
              </w:rPr>
            </w:pPr>
            <w:proofErr w:type="spellStart"/>
            <w:r w:rsidRPr="00BA5B73">
              <w:rPr>
                <w:rFonts w:ascii="Times New Roman" w:hAnsi="Times New Roman" w:cs="Times New Roman"/>
                <w:b/>
                <w:i/>
                <w:iCs/>
                <w:sz w:val="24"/>
                <w:szCs w:val="24"/>
                <w:shd w:val="clear" w:color="auto" w:fill="FFFFFF"/>
              </w:rPr>
              <w:t>Після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надання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послуг</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надавати</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узагальнений</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фотозвіт</w:t>
            </w:r>
            <w:proofErr w:type="spellEnd"/>
            <w:r w:rsidRPr="00BA5B73">
              <w:rPr>
                <w:rFonts w:ascii="Times New Roman" w:hAnsi="Times New Roman" w:cs="Times New Roman"/>
                <w:b/>
                <w:i/>
                <w:iCs/>
                <w:sz w:val="24"/>
                <w:szCs w:val="24"/>
                <w:shd w:val="clear" w:color="auto" w:fill="FFFFFF"/>
              </w:rPr>
              <w:t xml:space="preserve"> на </w:t>
            </w:r>
            <w:proofErr w:type="spellStart"/>
            <w:r w:rsidRPr="00BA5B73">
              <w:rPr>
                <w:rFonts w:ascii="Times New Roman" w:hAnsi="Times New Roman" w:cs="Times New Roman"/>
                <w:b/>
                <w:i/>
                <w:iCs/>
                <w:sz w:val="24"/>
                <w:szCs w:val="24"/>
                <w:shd w:val="clear" w:color="auto" w:fill="FFFFFF"/>
              </w:rPr>
              <w:t>підтвердження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надання</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послуг</w:t>
            </w:r>
            <w:proofErr w:type="spellEnd"/>
            <w:r w:rsidRPr="00BA5B73">
              <w:rPr>
                <w:rFonts w:ascii="Times New Roman" w:hAnsi="Times New Roman" w:cs="Times New Roman"/>
                <w:b/>
                <w:i/>
                <w:iCs/>
                <w:sz w:val="24"/>
                <w:szCs w:val="24"/>
                <w:shd w:val="clear" w:color="auto" w:fill="FFFFFF"/>
              </w:rPr>
              <w:t xml:space="preserve"> на </w:t>
            </w:r>
            <w:proofErr w:type="spellStart"/>
            <w:r w:rsidRPr="00BA5B73">
              <w:rPr>
                <w:rFonts w:ascii="Times New Roman" w:hAnsi="Times New Roman" w:cs="Times New Roman"/>
                <w:b/>
                <w:i/>
                <w:iCs/>
                <w:sz w:val="24"/>
                <w:szCs w:val="24"/>
                <w:shd w:val="clear" w:color="auto" w:fill="FFFFFF"/>
              </w:rPr>
              <w:t>електронних</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носіях</w:t>
            </w:r>
            <w:proofErr w:type="spellEnd"/>
            <w:r w:rsidRPr="00BA5B73">
              <w:rPr>
                <w:rFonts w:ascii="Times New Roman" w:hAnsi="Times New Roman" w:cs="Times New Roman"/>
                <w:b/>
                <w:i/>
                <w:iCs/>
                <w:sz w:val="24"/>
                <w:szCs w:val="24"/>
                <w:shd w:val="clear" w:color="auto" w:fill="FFFFFF"/>
              </w:rPr>
              <w:t xml:space="preserve"> (за </w:t>
            </w:r>
            <w:proofErr w:type="spellStart"/>
            <w:r w:rsidRPr="00BA5B73">
              <w:rPr>
                <w:rFonts w:ascii="Times New Roman" w:hAnsi="Times New Roman" w:cs="Times New Roman"/>
                <w:b/>
                <w:i/>
                <w:iCs/>
                <w:sz w:val="24"/>
                <w:szCs w:val="24"/>
                <w:shd w:val="clear" w:color="auto" w:fill="FFFFFF"/>
              </w:rPr>
              <w:t>домовленістю</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згідно</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актів</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приймання</w:t>
            </w:r>
            <w:proofErr w:type="spellEnd"/>
            <w:r w:rsidRPr="00BA5B73">
              <w:rPr>
                <w:rFonts w:ascii="Times New Roman" w:hAnsi="Times New Roman" w:cs="Times New Roman"/>
                <w:b/>
                <w:i/>
                <w:iCs/>
                <w:sz w:val="24"/>
                <w:szCs w:val="24"/>
                <w:shd w:val="clear" w:color="auto" w:fill="FFFFFF"/>
              </w:rPr>
              <w:t xml:space="preserve"> – </w:t>
            </w:r>
            <w:proofErr w:type="spellStart"/>
            <w:proofErr w:type="gramStart"/>
            <w:r w:rsidRPr="00BA5B73">
              <w:rPr>
                <w:rFonts w:ascii="Times New Roman" w:hAnsi="Times New Roman" w:cs="Times New Roman"/>
                <w:b/>
                <w:i/>
                <w:iCs/>
                <w:sz w:val="24"/>
                <w:szCs w:val="24"/>
                <w:shd w:val="clear" w:color="auto" w:fill="FFFFFF"/>
              </w:rPr>
              <w:t>передачі</w:t>
            </w:r>
            <w:proofErr w:type="spell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наданих</w:t>
            </w:r>
            <w:proofErr w:type="spellEnd"/>
            <w:proofErr w:type="gramEnd"/>
            <w:r w:rsidRPr="00BA5B73">
              <w:rPr>
                <w:rFonts w:ascii="Times New Roman" w:hAnsi="Times New Roman" w:cs="Times New Roman"/>
                <w:b/>
                <w:i/>
                <w:iCs/>
                <w:sz w:val="24"/>
                <w:szCs w:val="24"/>
                <w:shd w:val="clear" w:color="auto" w:fill="FFFFFF"/>
              </w:rPr>
              <w:t xml:space="preserve"> </w:t>
            </w:r>
            <w:proofErr w:type="spellStart"/>
            <w:r w:rsidRPr="00BA5B73">
              <w:rPr>
                <w:rFonts w:ascii="Times New Roman" w:hAnsi="Times New Roman" w:cs="Times New Roman"/>
                <w:b/>
                <w:i/>
                <w:iCs/>
                <w:sz w:val="24"/>
                <w:szCs w:val="24"/>
                <w:shd w:val="clear" w:color="auto" w:fill="FFFFFF"/>
              </w:rPr>
              <w:t>послуг</w:t>
            </w:r>
            <w:proofErr w:type="spellEnd"/>
            <w:r w:rsidRPr="00BA5B73">
              <w:rPr>
                <w:rFonts w:ascii="Times New Roman" w:hAnsi="Times New Roman" w:cs="Times New Roman"/>
                <w:b/>
                <w:i/>
                <w:iCs/>
                <w:sz w:val="24"/>
                <w:szCs w:val="24"/>
                <w:shd w:val="clear" w:color="auto" w:fill="FFFFFF"/>
              </w:rPr>
              <w:t>.</w:t>
            </w:r>
          </w:p>
          <w:p w:rsidR="008C24C2" w:rsidRPr="00830B50" w:rsidRDefault="008C24C2" w:rsidP="00BA5B73">
            <w:pPr>
              <w:ind w:firstLine="540"/>
              <w:jc w:val="both"/>
              <w:rPr>
                <w:rFonts w:ascii="Times New Roman" w:hAnsi="Times New Roman" w:cs="Times New Roman"/>
                <w:sz w:val="24"/>
                <w:szCs w:val="24"/>
                <w:shd w:val="clear" w:color="auto" w:fill="FFFFFF"/>
                <w:lang w:val="uk-UA"/>
              </w:rPr>
            </w:pP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bookmarkEnd w:id="0"/>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24FD4"/>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806C3-0F47-42EE-879A-7188F5E1F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3217</Words>
  <Characters>1834</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45</cp:revision>
  <dcterms:created xsi:type="dcterms:W3CDTF">2025-05-16T06:26:00Z</dcterms:created>
  <dcterms:modified xsi:type="dcterms:W3CDTF">2026-07-20T06:45:00Z</dcterms:modified>
</cp:coreProperties>
</file>