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4C6AC0" w:rsidRDefault="002518DD" w:rsidP="005819EA">
      <w:pPr>
        <w:spacing w:after="0" w:line="240" w:lineRule="auto"/>
        <w:jc w:val="center"/>
        <w:rPr>
          <w:rFonts w:eastAsia="Calibri" w:cs="Times New Roman"/>
          <w:b/>
          <w:sz w:val="24"/>
          <w:szCs w:val="24"/>
        </w:rPr>
      </w:pPr>
      <w:r w:rsidRPr="004C6AC0">
        <w:rPr>
          <w:rFonts w:eastAsia="Calibri" w:cs="Times New Roman"/>
          <w:b/>
          <w:sz w:val="24"/>
          <w:szCs w:val="24"/>
        </w:rPr>
        <w:t xml:space="preserve">Інформація щодо процедури </w:t>
      </w:r>
      <w:proofErr w:type="spellStart"/>
      <w:r w:rsidRPr="004C6AC0">
        <w:rPr>
          <w:rFonts w:eastAsia="Calibri" w:cs="Times New Roman"/>
          <w:b/>
          <w:sz w:val="24"/>
          <w:szCs w:val="24"/>
        </w:rPr>
        <w:t>закупівель</w:t>
      </w:r>
      <w:proofErr w:type="spellEnd"/>
      <w:r w:rsidRPr="004C6AC0">
        <w:rPr>
          <w:rFonts w:eastAsia="Calibri" w:cs="Times New Roman"/>
          <w:b/>
          <w:sz w:val="24"/>
          <w:szCs w:val="24"/>
        </w:rPr>
        <w:t>:</w:t>
      </w:r>
    </w:p>
    <w:p w:rsidR="002518DD" w:rsidRPr="004C6AC0" w:rsidRDefault="002518DD" w:rsidP="005819EA">
      <w:pPr>
        <w:spacing w:after="0" w:line="240" w:lineRule="auto"/>
        <w:jc w:val="center"/>
        <w:rPr>
          <w:rFonts w:eastAsia="Calibri" w:cs="Times New Roman"/>
          <w:sz w:val="24"/>
          <w:szCs w:val="24"/>
        </w:rPr>
      </w:pPr>
      <w:r w:rsidRPr="004C6AC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4C6AC0" w:rsidRDefault="002518DD" w:rsidP="005819EA">
      <w:pPr>
        <w:spacing w:after="0" w:line="240" w:lineRule="auto"/>
        <w:jc w:val="center"/>
        <w:rPr>
          <w:rFonts w:eastAsia="Calibri" w:cs="Times New Roman"/>
          <w:sz w:val="24"/>
          <w:szCs w:val="24"/>
        </w:rPr>
      </w:pPr>
      <w:r w:rsidRPr="004C6AC0">
        <w:rPr>
          <w:rFonts w:eastAsia="Calibri" w:cs="Times New Roman"/>
          <w:sz w:val="24"/>
          <w:szCs w:val="24"/>
        </w:rPr>
        <w:t xml:space="preserve">Інформація щодо процедур </w:t>
      </w:r>
      <w:proofErr w:type="spellStart"/>
      <w:r w:rsidRPr="004C6AC0">
        <w:rPr>
          <w:rFonts w:eastAsia="Calibri" w:cs="Times New Roman"/>
          <w:sz w:val="24"/>
          <w:szCs w:val="24"/>
        </w:rPr>
        <w:t>закупівель</w:t>
      </w:r>
      <w:proofErr w:type="spellEnd"/>
      <w:r w:rsidRPr="004C6AC0">
        <w:rPr>
          <w:rFonts w:eastAsia="Calibri" w:cs="Times New Roman"/>
          <w:sz w:val="24"/>
          <w:szCs w:val="24"/>
        </w:rPr>
        <w:t xml:space="preserve"> на виконання Постанови КМУ від 11.10.2016 №710 (зі змінами)</w:t>
      </w:r>
    </w:p>
    <w:p w:rsidR="002518DD" w:rsidRPr="004C6AC0" w:rsidRDefault="002518DD" w:rsidP="005819EA">
      <w:pPr>
        <w:spacing w:after="0" w:line="240" w:lineRule="auto"/>
        <w:rPr>
          <w:rFonts w:eastAsia="Calibri" w:cs="Times New Roman"/>
          <w:b/>
          <w:sz w:val="24"/>
          <w:szCs w:val="24"/>
          <w:lang w:val="ru-RU"/>
        </w:rPr>
      </w:pPr>
    </w:p>
    <w:p w:rsidR="00FB14B1" w:rsidRPr="00EB2E64" w:rsidRDefault="002518DD" w:rsidP="00FB14B1">
      <w:pPr>
        <w:spacing w:after="0" w:line="240" w:lineRule="auto"/>
        <w:rPr>
          <w:rFonts w:cs="Times New Roman"/>
          <w:b/>
          <w:sz w:val="24"/>
          <w:szCs w:val="24"/>
        </w:rPr>
      </w:pPr>
      <w:proofErr w:type="spellStart"/>
      <w:r w:rsidRPr="004C6AC0">
        <w:rPr>
          <w:rFonts w:eastAsia="Calibri" w:cs="Times New Roman"/>
          <w:b/>
          <w:sz w:val="24"/>
          <w:szCs w:val="24"/>
          <w:lang w:val="ru-RU"/>
        </w:rPr>
        <w:t>Ідентифікатор</w:t>
      </w:r>
      <w:proofErr w:type="spellEnd"/>
      <w:r w:rsidRPr="004C6AC0">
        <w:rPr>
          <w:rFonts w:eastAsia="Calibri" w:cs="Times New Roman"/>
          <w:b/>
          <w:sz w:val="24"/>
          <w:szCs w:val="24"/>
          <w:lang w:val="ru-RU"/>
        </w:rPr>
        <w:t xml:space="preserve"> </w:t>
      </w:r>
      <w:proofErr w:type="spellStart"/>
      <w:r w:rsidRPr="004C6AC0">
        <w:rPr>
          <w:rFonts w:eastAsia="Calibri" w:cs="Times New Roman"/>
          <w:b/>
          <w:sz w:val="24"/>
          <w:szCs w:val="24"/>
          <w:lang w:val="ru-RU"/>
        </w:rPr>
        <w:t>закупівлі</w:t>
      </w:r>
      <w:proofErr w:type="spellEnd"/>
      <w:r w:rsidRPr="004C6AC0">
        <w:rPr>
          <w:rFonts w:eastAsia="Calibri" w:cs="Times New Roman"/>
          <w:b/>
          <w:sz w:val="24"/>
          <w:szCs w:val="24"/>
          <w:lang w:val="ru-RU"/>
        </w:rPr>
        <w:t>:</w:t>
      </w:r>
      <w:r w:rsidRPr="004C6AC0">
        <w:rPr>
          <w:rFonts w:cs="Times New Roman"/>
          <w:sz w:val="24"/>
          <w:szCs w:val="24"/>
        </w:rPr>
        <w:t xml:space="preserve"> </w:t>
      </w:r>
      <w:r w:rsidR="00EB2E64" w:rsidRPr="00EB2E64">
        <w:rPr>
          <w:rFonts w:cs="Times New Roman"/>
          <w:b/>
          <w:color w:val="333333"/>
          <w:sz w:val="24"/>
          <w:szCs w:val="24"/>
          <w:shd w:val="clear" w:color="auto" w:fill="FFFFFF"/>
        </w:rPr>
        <w:t>UA-2026-02-03-004607-a</w:t>
      </w:r>
    </w:p>
    <w:p w:rsidR="002518DD" w:rsidRPr="004C6AC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021" w:type="dxa"/>
        <w:tblLayout w:type="fixed"/>
        <w:tblLook w:val="04A0" w:firstRow="1" w:lastRow="0" w:firstColumn="1" w:lastColumn="0" w:noHBand="0" w:noVBand="1"/>
      </w:tblPr>
      <w:tblGrid>
        <w:gridCol w:w="1913"/>
        <w:gridCol w:w="1613"/>
        <w:gridCol w:w="1371"/>
        <w:gridCol w:w="7856"/>
        <w:gridCol w:w="2268"/>
      </w:tblGrid>
      <w:tr w:rsidR="008E0EFE" w:rsidRPr="004C6AC0" w:rsidTr="004C6AC0">
        <w:tc>
          <w:tcPr>
            <w:tcW w:w="1913" w:type="dxa"/>
            <w:vMerge w:val="restart"/>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Назва</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із</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зазначенням</w:t>
            </w:r>
            <w:proofErr w:type="spellEnd"/>
            <w:r w:rsidRPr="004C6AC0">
              <w:rPr>
                <w:rFonts w:ascii="Times New Roman" w:hAnsi="Times New Roman" w:cs="Times New Roman"/>
                <w:b/>
                <w:sz w:val="24"/>
                <w:szCs w:val="24"/>
              </w:rPr>
              <w:t xml:space="preserve"> коду та </w:t>
            </w:r>
            <w:proofErr w:type="spellStart"/>
            <w:r w:rsidRPr="004C6AC0">
              <w:rPr>
                <w:rFonts w:ascii="Times New Roman" w:hAnsi="Times New Roman" w:cs="Times New Roman"/>
                <w:b/>
                <w:sz w:val="24"/>
                <w:szCs w:val="24"/>
              </w:rPr>
              <w:t>назви</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відповідних</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класифікаторів</w:t>
            </w:r>
            <w:proofErr w:type="spellEnd"/>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 xml:space="preserve">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і </w:t>
            </w:r>
            <w:proofErr w:type="spellStart"/>
            <w:r w:rsidRPr="004C6AC0">
              <w:rPr>
                <w:rFonts w:ascii="Times New Roman" w:hAnsi="Times New Roman" w:cs="Times New Roman"/>
                <w:b/>
                <w:sz w:val="24"/>
                <w:szCs w:val="24"/>
              </w:rPr>
              <w:t>частин</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лотів</w:t>
            </w:r>
            <w:proofErr w:type="spellEnd"/>
            <w:r w:rsidRPr="004C6AC0">
              <w:rPr>
                <w:rFonts w:ascii="Times New Roman" w:hAnsi="Times New Roman" w:cs="Times New Roman"/>
                <w:b/>
                <w:sz w:val="24"/>
                <w:szCs w:val="24"/>
              </w:rPr>
              <w:t xml:space="preserve">) (за </w:t>
            </w:r>
            <w:proofErr w:type="spellStart"/>
            <w:r w:rsidRPr="004C6AC0">
              <w:rPr>
                <w:rFonts w:ascii="Times New Roman" w:hAnsi="Times New Roman" w:cs="Times New Roman"/>
                <w:b/>
                <w:sz w:val="24"/>
                <w:szCs w:val="24"/>
              </w:rPr>
              <w:t>наявності</w:t>
            </w:r>
            <w:proofErr w:type="spellEnd"/>
            <w:r w:rsidRPr="004C6AC0">
              <w:rPr>
                <w:rFonts w:ascii="Times New Roman" w:hAnsi="Times New Roman" w:cs="Times New Roman"/>
                <w:b/>
                <w:sz w:val="24"/>
                <w:szCs w:val="24"/>
              </w:rPr>
              <w:t>)</w:t>
            </w:r>
          </w:p>
        </w:tc>
        <w:tc>
          <w:tcPr>
            <w:tcW w:w="1613" w:type="dxa"/>
            <w:vMerge w:val="restart"/>
            <w:vAlign w:val="center"/>
          </w:tcPr>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Вид</w:t>
            </w:r>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процедури</w:t>
            </w:r>
            <w:proofErr w:type="spellEnd"/>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закупівлі</w:t>
            </w:r>
            <w:proofErr w:type="spellEnd"/>
          </w:p>
        </w:tc>
        <w:tc>
          <w:tcPr>
            <w:tcW w:w="1371" w:type="dxa"/>
            <w:vMerge w:val="restart"/>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Очікувана</w:t>
            </w:r>
            <w:proofErr w:type="spellEnd"/>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вартість</w:t>
            </w:r>
            <w:proofErr w:type="spellEnd"/>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предмета</w:t>
            </w:r>
          </w:p>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закупівлі</w:t>
            </w:r>
            <w:proofErr w:type="spellEnd"/>
            <w:r w:rsidRPr="004C6AC0">
              <w:rPr>
                <w:rFonts w:ascii="Times New Roman" w:hAnsi="Times New Roman" w:cs="Times New Roman"/>
                <w:b/>
                <w:sz w:val="24"/>
                <w:szCs w:val="24"/>
              </w:rPr>
              <w:t>,</w:t>
            </w:r>
          </w:p>
          <w:p w:rsidR="002518DD" w:rsidRPr="004C6AC0" w:rsidRDefault="002518DD" w:rsidP="005819EA">
            <w:pPr>
              <w:jc w:val="center"/>
              <w:rPr>
                <w:rFonts w:ascii="Times New Roman" w:hAnsi="Times New Roman" w:cs="Times New Roman"/>
                <w:b/>
                <w:sz w:val="24"/>
                <w:szCs w:val="24"/>
              </w:rPr>
            </w:pPr>
            <w:r w:rsidRPr="004C6AC0">
              <w:rPr>
                <w:rFonts w:ascii="Times New Roman" w:hAnsi="Times New Roman" w:cs="Times New Roman"/>
                <w:b/>
                <w:sz w:val="24"/>
                <w:szCs w:val="24"/>
              </w:rPr>
              <w:t>грн.</w:t>
            </w:r>
          </w:p>
        </w:tc>
        <w:tc>
          <w:tcPr>
            <w:tcW w:w="10124" w:type="dxa"/>
            <w:gridSpan w:val="2"/>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Обґрунтування</w:t>
            </w:r>
            <w:proofErr w:type="spellEnd"/>
          </w:p>
          <w:p w:rsidR="002518DD" w:rsidRPr="004C6AC0" w:rsidRDefault="002518DD" w:rsidP="005819EA">
            <w:pPr>
              <w:jc w:val="center"/>
              <w:rPr>
                <w:rFonts w:ascii="Times New Roman" w:hAnsi="Times New Roman" w:cs="Times New Roman"/>
                <w:b/>
                <w:sz w:val="24"/>
                <w:szCs w:val="24"/>
              </w:rPr>
            </w:pPr>
          </w:p>
        </w:tc>
      </w:tr>
      <w:tr w:rsidR="008E0EFE" w:rsidRPr="004C6AC0" w:rsidTr="004C6AC0">
        <w:trPr>
          <w:trHeight w:val="1144"/>
        </w:trPr>
        <w:tc>
          <w:tcPr>
            <w:tcW w:w="1913" w:type="dxa"/>
            <w:vMerge/>
          </w:tcPr>
          <w:p w:rsidR="002518DD" w:rsidRPr="004C6AC0" w:rsidRDefault="002518DD" w:rsidP="005819EA">
            <w:pPr>
              <w:jc w:val="center"/>
              <w:rPr>
                <w:rFonts w:ascii="Times New Roman" w:hAnsi="Times New Roman" w:cs="Times New Roman"/>
                <w:b/>
                <w:sz w:val="24"/>
                <w:szCs w:val="24"/>
              </w:rPr>
            </w:pPr>
          </w:p>
        </w:tc>
        <w:tc>
          <w:tcPr>
            <w:tcW w:w="1613" w:type="dxa"/>
            <w:vMerge/>
          </w:tcPr>
          <w:p w:rsidR="002518DD" w:rsidRPr="004C6AC0" w:rsidRDefault="002518DD" w:rsidP="005819EA">
            <w:pPr>
              <w:jc w:val="center"/>
              <w:rPr>
                <w:rFonts w:ascii="Times New Roman" w:hAnsi="Times New Roman" w:cs="Times New Roman"/>
                <w:b/>
                <w:sz w:val="24"/>
                <w:szCs w:val="24"/>
              </w:rPr>
            </w:pPr>
          </w:p>
        </w:tc>
        <w:tc>
          <w:tcPr>
            <w:tcW w:w="1371" w:type="dxa"/>
            <w:vMerge/>
          </w:tcPr>
          <w:p w:rsidR="002518DD" w:rsidRPr="004C6AC0" w:rsidRDefault="002518DD" w:rsidP="005819EA">
            <w:pPr>
              <w:jc w:val="center"/>
              <w:rPr>
                <w:rFonts w:ascii="Times New Roman" w:hAnsi="Times New Roman" w:cs="Times New Roman"/>
                <w:b/>
                <w:sz w:val="24"/>
                <w:szCs w:val="24"/>
              </w:rPr>
            </w:pPr>
          </w:p>
        </w:tc>
        <w:tc>
          <w:tcPr>
            <w:tcW w:w="7856" w:type="dxa"/>
            <w:vAlign w:val="center"/>
          </w:tcPr>
          <w:p w:rsidR="002518DD" w:rsidRPr="004C6AC0" w:rsidRDefault="002518DD" w:rsidP="005819EA">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технічних</w:t>
            </w:r>
            <w:proofErr w:type="spellEnd"/>
            <w:r w:rsidRPr="004C6AC0">
              <w:rPr>
                <w:rFonts w:ascii="Times New Roman" w:hAnsi="Times New Roman" w:cs="Times New Roman"/>
                <w:b/>
                <w:sz w:val="24"/>
                <w:szCs w:val="24"/>
              </w:rPr>
              <w:t xml:space="preserve"> та </w:t>
            </w:r>
            <w:proofErr w:type="spellStart"/>
            <w:r w:rsidRPr="004C6AC0">
              <w:rPr>
                <w:rFonts w:ascii="Times New Roman" w:hAnsi="Times New Roman" w:cs="Times New Roman"/>
                <w:b/>
                <w:sz w:val="24"/>
                <w:szCs w:val="24"/>
              </w:rPr>
              <w:t>якісних</w:t>
            </w:r>
            <w:proofErr w:type="spellEnd"/>
            <w:r w:rsidRPr="004C6AC0">
              <w:rPr>
                <w:rFonts w:ascii="Times New Roman" w:hAnsi="Times New Roman" w:cs="Times New Roman"/>
                <w:b/>
                <w:sz w:val="24"/>
                <w:szCs w:val="24"/>
              </w:rPr>
              <w:t xml:space="preserve"> характеристик предмета </w:t>
            </w:r>
            <w:proofErr w:type="spellStart"/>
            <w:r w:rsidRPr="004C6AC0">
              <w:rPr>
                <w:rFonts w:ascii="Times New Roman" w:hAnsi="Times New Roman" w:cs="Times New Roman"/>
                <w:b/>
                <w:sz w:val="24"/>
                <w:szCs w:val="24"/>
              </w:rPr>
              <w:t>закупівлі</w:t>
            </w:r>
            <w:proofErr w:type="spellEnd"/>
          </w:p>
        </w:tc>
        <w:tc>
          <w:tcPr>
            <w:tcW w:w="2268" w:type="dxa"/>
            <w:vAlign w:val="center"/>
          </w:tcPr>
          <w:p w:rsidR="002518DD" w:rsidRPr="004C6AC0" w:rsidRDefault="002518DD" w:rsidP="004C6AC0">
            <w:pPr>
              <w:jc w:val="center"/>
              <w:rPr>
                <w:rFonts w:ascii="Times New Roman" w:hAnsi="Times New Roman" w:cs="Times New Roman"/>
                <w:b/>
                <w:sz w:val="24"/>
                <w:szCs w:val="24"/>
              </w:rPr>
            </w:pPr>
            <w:proofErr w:type="spellStart"/>
            <w:r w:rsidRPr="004C6AC0">
              <w:rPr>
                <w:rFonts w:ascii="Times New Roman" w:hAnsi="Times New Roman" w:cs="Times New Roman"/>
                <w:b/>
                <w:sz w:val="24"/>
                <w:szCs w:val="24"/>
              </w:rPr>
              <w:t>очікуваної</w:t>
            </w:r>
            <w:proofErr w:type="spellEnd"/>
            <w:r w:rsidRPr="004C6AC0">
              <w:rPr>
                <w:rFonts w:ascii="Times New Roman" w:hAnsi="Times New Roman" w:cs="Times New Roman"/>
                <w:b/>
                <w:sz w:val="24"/>
                <w:szCs w:val="24"/>
              </w:rPr>
              <w:t xml:space="preserve"> </w:t>
            </w:r>
            <w:proofErr w:type="spellStart"/>
            <w:r w:rsidRPr="004C6AC0">
              <w:rPr>
                <w:rFonts w:ascii="Times New Roman" w:hAnsi="Times New Roman" w:cs="Times New Roman"/>
                <w:b/>
                <w:sz w:val="24"/>
                <w:szCs w:val="24"/>
              </w:rPr>
              <w:t>вартості</w:t>
            </w:r>
            <w:proofErr w:type="spellEnd"/>
            <w:r w:rsidRPr="004C6AC0">
              <w:rPr>
                <w:rFonts w:ascii="Times New Roman" w:hAnsi="Times New Roman" w:cs="Times New Roman"/>
                <w:b/>
                <w:sz w:val="24"/>
                <w:szCs w:val="24"/>
              </w:rPr>
              <w:t xml:space="preserve"> предмета </w:t>
            </w:r>
            <w:proofErr w:type="spellStart"/>
            <w:r w:rsidRPr="004C6AC0">
              <w:rPr>
                <w:rFonts w:ascii="Times New Roman" w:hAnsi="Times New Roman" w:cs="Times New Roman"/>
                <w:b/>
                <w:sz w:val="24"/>
                <w:szCs w:val="24"/>
              </w:rPr>
              <w:t>закупівлі</w:t>
            </w:r>
            <w:proofErr w:type="spellEnd"/>
          </w:p>
        </w:tc>
      </w:tr>
      <w:tr w:rsidR="008E0EFE" w:rsidRPr="004C6AC0" w:rsidTr="004C6AC0">
        <w:tc>
          <w:tcPr>
            <w:tcW w:w="1913" w:type="dxa"/>
          </w:tcPr>
          <w:p w:rsidR="00755E73" w:rsidRPr="00EB2E64" w:rsidRDefault="00EB2E64"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EB2E64">
              <w:rPr>
                <w:rFonts w:ascii="Times New Roman" w:hAnsi="Times New Roman" w:cs="Times New Roman"/>
                <w:sz w:val="24"/>
                <w:szCs w:val="24"/>
              </w:rPr>
              <w:t>Послуги</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із</w:t>
            </w:r>
            <w:proofErr w:type="spellEnd"/>
            <w:r w:rsidRPr="00EB2E64">
              <w:rPr>
                <w:rFonts w:ascii="Times New Roman" w:hAnsi="Times New Roman" w:cs="Times New Roman"/>
                <w:sz w:val="24"/>
                <w:szCs w:val="24"/>
              </w:rPr>
              <w:t xml:space="preserve"> благоустрою </w:t>
            </w:r>
            <w:proofErr w:type="spellStart"/>
            <w:r w:rsidRPr="00EB2E64">
              <w:rPr>
                <w:rFonts w:ascii="Times New Roman" w:hAnsi="Times New Roman" w:cs="Times New Roman"/>
                <w:sz w:val="24"/>
                <w:szCs w:val="24"/>
              </w:rPr>
              <w:t>населених</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пунктів</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ліквідація</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несанкціонованих</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звалищ</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сміття</w:t>
            </w:r>
            <w:proofErr w:type="spellEnd"/>
            <w:r w:rsidRPr="00EB2E64">
              <w:rPr>
                <w:rFonts w:ascii="Times New Roman" w:hAnsi="Times New Roman" w:cs="Times New Roman"/>
                <w:sz w:val="24"/>
                <w:szCs w:val="24"/>
              </w:rPr>
              <w:t xml:space="preserve"> на </w:t>
            </w:r>
            <w:proofErr w:type="spellStart"/>
            <w:r w:rsidRPr="00EB2E64">
              <w:rPr>
                <w:rFonts w:ascii="Times New Roman" w:hAnsi="Times New Roman" w:cs="Times New Roman"/>
                <w:sz w:val="24"/>
                <w:szCs w:val="24"/>
              </w:rPr>
              <w:t>територіях</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загального</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користування</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що</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перебувають</w:t>
            </w:r>
            <w:proofErr w:type="spellEnd"/>
            <w:r w:rsidRPr="00EB2E64">
              <w:rPr>
                <w:rFonts w:ascii="Times New Roman" w:hAnsi="Times New Roman" w:cs="Times New Roman"/>
                <w:sz w:val="24"/>
                <w:szCs w:val="24"/>
              </w:rPr>
              <w:t xml:space="preserve"> у межах району) (ДК 021:2015 90510000-5 </w:t>
            </w:r>
            <w:proofErr w:type="spellStart"/>
            <w:r w:rsidRPr="00EB2E64">
              <w:rPr>
                <w:rFonts w:ascii="Times New Roman" w:hAnsi="Times New Roman" w:cs="Times New Roman"/>
                <w:sz w:val="24"/>
                <w:szCs w:val="24"/>
              </w:rPr>
              <w:t>Утилізація</w:t>
            </w:r>
            <w:proofErr w:type="spellEnd"/>
            <w:r w:rsidRPr="00EB2E64">
              <w:rPr>
                <w:rFonts w:ascii="Times New Roman" w:hAnsi="Times New Roman" w:cs="Times New Roman"/>
                <w:sz w:val="24"/>
                <w:szCs w:val="24"/>
              </w:rPr>
              <w:t>/</w:t>
            </w:r>
            <w:proofErr w:type="spellStart"/>
            <w:r w:rsidRPr="00EB2E64">
              <w:rPr>
                <w:rFonts w:ascii="Times New Roman" w:hAnsi="Times New Roman" w:cs="Times New Roman"/>
                <w:sz w:val="24"/>
                <w:szCs w:val="24"/>
              </w:rPr>
              <w:t>видалення</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сміття</w:t>
            </w:r>
            <w:proofErr w:type="spellEnd"/>
            <w:r w:rsidRPr="00EB2E64">
              <w:rPr>
                <w:rFonts w:ascii="Times New Roman" w:hAnsi="Times New Roman" w:cs="Times New Roman"/>
                <w:sz w:val="24"/>
                <w:szCs w:val="24"/>
              </w:rPr>
              <w:t xml:space="preserve"> та </w:t>
            </w:r>
            <w:proofErr w:type="spellStart"/>
            <w:r w:rsidRPr="00EB2E64">
              <w:rPr>
                <w:rFonts w:ascii="Times New Roman" w:hAnsi="Times New Roman" w:cs="Times New Roman"/>
                <w:sz w:val="24"/>
                <w:szCs w:val="24"/>
              </w:rPr>
              <w:t>поводження</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зі</w:t>
            </w:r>
            <w:proofErr w:type="spellEnd"/>
            <w:r w:rsidRPr="00EB2E64">
              <w:rPr>
                <w:rFonts w:ascii="Times New Roman" w:hAnsi="Times New Roman" w:cs="Times New Roman"/>
                <w:sz w:val="24"/>
                <w:szCs w:val="24"/>
              </w:rPr>
              <w:t xml:space="preserve"> </w:t>
            </w:r>
            <w:proofErr w:type="spellStart"/>
            <w:r w:rsidRPr="00EB2E64">
              <w:rPr>
                <w:rFonts w:ascii="Times New Roman" w:hAnsi="Times New Roman" w:cs="Times New Roman"/>
                <w:sz w:val="24"/>
                <w:szCs w:val="24"/>
              </w:rPr>
              <w:t>сміттям</w:t>
            </w:r>
            <w:proofErr w:type="spellEnd"/>
            <w:r w:rsidRPr="00EB2E64">
              <w:rPr>
                <w:rFonts w:ascii="Times New Roman" w:hAnsi="Times New Roman" w:cs="Times New Roman"/>
                <w:sz w:val="24"/>
                <w:szCs w:val="24"/>
              </w:rPr>
              <w:t>)</w:t>
            </w:r>
          </w:p>
        </w:tc>
        <w:tc>
          <w:tcPr>
            <w:tcW w:w="1613" w:type="dxa"/>
            <w:vAlign w:val="center"/>
          </w:tcPr>
          <w:p w:rsidR="002518DD" w:rsidRPr="004C6AC0" w:rsidRDefault="002518DD" w:rsidP="005819EA">
            <w:pPr>
              <w:jc w:val="center"/>
              <w:rPr>
                <w:rFonts w:ascii="Times New Roman" w:hAnsi="Times New Roman" w:cs="Times New Roman"/>
                <w:sz w:val="24"/>
                <w:szCs w:val="24"/>
              </w:rPr>
            </w:pPr>
            <w:r w:rsidRPr="004C6AC0">
              <w:rPr>
                <w:rFonts w:ascii="Times New Roman" w:hAnsi="Times New Roman" w:cs="Times New Roman"/>
                <w:sz w:val="24"/>
                <w:szCs w:val="24"/>
                <w:lang w:val="uk-UA"/>
              </w:rPr>
              <w:t>В</w:t>
            </w:r>
            <w:proofErr w:type="spellStart"/>
            <w:r w:rsidRPr="004C6AC0">
              <w:rPr>
                <w:rFonts w:ascii="Times New Roman" w:hAnsi="Times New Roman" w:cs="Times New Roman"/>
                <w:sz w:val="24"/>
                <w:szCs w:val="24"/>
              </w:rPr>
              <w:t>ідкриті</w:t>
            </w:r>
            <w:proofErr w:type="spellEnd"/>
            <w:r w:rsidRPr="004C6AC0">
              <w:rPr>
                <w:rFonts w:ascii="Times New Roman" w:hAnsi="Times New Roman" w:cs="Times New Roman"/>
                <w:sz w:val="24"/>
                <w:szCs w:val="24"/>
              </w:rPr>
              <w:t xml:space="preserve"> торги з </w:t>
            </w:r>
            <w:proofErr w:type="spellStart"/>
            <w:r w:rsidRPr="004C6AC0">
              <w:rPr>
                <w:rFonts w:ascii="Times New Roman" w:hAnsi="Times New Roman" w:cs="Times New Roman"/>
                <w:sz w:val="24"/>
                <w:szCs w:val="24"/>
              </w:rPr>
              <w:t>урахування</w:t>
            </w:r>
            <w:proofErr w:type="spellEnd"/>
            <w:r w:rsidRPr="004C6AC0">
              <w:rPr>
                <w:rFonts w:ascii="Times New Roman" w:hAnsi="Times New Roman" w:cs="Times New Roman"/>
                <w:sz w:val="24"/>
                <w:szCs w:val="24"/>
                <w:lang w:val="uk-UA"/>
              </w:rPr>
              <w:t xml:space="preserve">м </w:t>
            </w:r>
            <w:proofErr w:type="spellStart"/>
            <w:r w:rsidRPr="004C6AC0">
              <w:rPr>
                <w:rFonts w:ascii="Times New Roman" w:hAnsi="Times New Roman" w:cs="Times New Roman"/>
                <w:sz w:val="24"/>
                <w:szCs w:val="24"/>
              </w:rPr>
              <w:t>особливостей</w:t>
            </w:r>
            <w:proofErr w:type="spellEnd"/>
            <w:r w:rsidRPr="004C6AC0">
              <w:rPr>
                <w:rFonts w:ascii="Times New Roman" w:hAnsi="Times New Roman" w:cs="Times New Roman"/>
                <w:sz w:val="24"/>
                <w:szCs w:val="24"/>
              </w:rPr>
              <w:t xml:space="preserve"> </w:t>
            </w:r>
          </w:p>
          <w:p w:rsidR="002518DD" w:rsidRPr="004C6AC0" w:rsidRDefault="002518DD" w:rsidP="005819EA">
            <w:pPr>
              <w:jc w:val="center"/>
              <w:rPr>
                <w:rFonts w:ascii="Times New Roman" w:hAnsi="Times New Roman" w:cs="Times New Roman"/>
                <w:sz w:val="24"/>
                <w:szCs w:val="24"/>
              </w:rPr>
            </w:pPr>
          </w:p>
        </w:tc>
        <w:tc>
          <w:tcPr>
            <w:tcW w:w="1371" w:type="dxa"/>
            <w:vAlign w:val="center"/>
          </w:tcPr>
          <w:p w:rsidR="002518DD" w:rsidRPr="004C6AC0" w:rsidRDefault="00EB2E64" w:rsidP="00F137AF">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838 750,00</w:t>
            </w:r>
            <w:r w:rsidR="002518DD" w:rsidRPr="004C6AC0">
              <w:rPr>
                <w:rFonts w:ascii="Times New Roman" w:hAnsi="Times New Roman" w:cs="Times New Roman"/>
                <w:bCs/>
                <w:sz w:val="24"/>
                <w:szCs w:val="24"/>
                <w:bdr w:val="none" w:sz="0" w:space="0" w:color="auto" w:frame="1"/>
                <w:shd w:val="clear" w:color="auto" w:fill="FFFFFF"/>
              </w:rPr>
              <w:t xml:space="preserve"> </w:t>
            </w:r>
          </w:p>
        </w:tc>
        <w:tc>
          <w:tcPr>
            <w:tcW w:w="7856" w:type="dxa"/>
          </w:tcPr>
          <w:p w:rsidR="004C6AC0" w:rsidRDefault="004C6AC0" w:rsidP="004C6AC0">
            <w:pPr>
              <w:jc w:val="both"/>
              <w:rPr>
                <w:rFonts w:ascii="Times New Roman" w:hAnsi="Times New Roman" w:cs="Times New Roman"/>
                <w:sz w:val="24"/>
                <w:szCs w:val="24"/>
                <w:shd w:val="clear" w:color="auto" w:fill="FFFFFF"/>
                <w:lang w:val="uk-UA"/>
              </w:rPr>
            </w:pPr>
            <w:r w:rsidRPr="008A4AE3">
              <w:rPr>
                <w:rFonts w:ascii="Times New Roman" w:hAnsi="Times New Roman" w:cs="Times New Roman"/>
                <w:sz w:val="24"/>
                <w:szCs w:val="24"/>
                <w:shd w:val="clear" w:color="auto" w:fill="FFFFFF"/>
                <w:lang w:val="uk-UA"/>
              </w:rPr>
              <w:t>Якісні та технічні характеристики</w:t>
            </w:r>
            <w:r>
              <w:rPr>
                <w:rFonts w:ascii="Times New Roman" w:hAnsi="Times New Roman" w:cs="Times New Roman"/>
                <w:sz w:val="24"/>
                <w:szCs w:val="24"/>
                <w:shd w:val="clear" w:color="auto" w:fill="FFFFFF"/>
                <w:lang w:val="uk-UA"/>
              </w:rPr>
              <w:t xml:space="preserve"> </w:t>
            </w:r>
            <w:r w:rsidRPr="008A4AE3">
              <w:rPr>
                <w:rFonts w:ascii="Times New Roman" w:hAnsi="Times New Roman" w:cs="Times New Roman"/>
                <w:sz w:val="24"/>
                <w:szCs w:val="24"/>
                <w:shd w:val="clear" w:color="auto" w:fill="FFFFFF"/>
                <w:lang w:val="uk-UA"/>
              </w:rPr>
              <w:t>обумовлені</w:t>
            </w:r>
            <w:r w:rsidR="00EB2E64">
              <w:rPr>
                <w:rFonts w:ascii="Times New Roman" w:hAnsi="Times New Roman" w:cs="Times New Roman"/>
                <w:sz w:val="24"/>
                <w:szCs w:val="24"/>
                <w:shd w:val="clear" w:color="auto" w:fill="FFFFFF"/>
                <w:lang w:val="uk-UA"/>
              </w:rPr>
              <w:t xml:space="preserve"> вимогами ініціатора закупівлі</w:t>
            </w:r>
            <w:r w:rsidRPr="008A4AE3">
              <w:rPr>
                <w:rFonts w:ascii="Times New Roman" w:hAnsi="Times New Roman" w:cs="Times New Roman"/>
                <w:sz w:val="24"/>
                <w:szCs w:val="24"/>
                <w:shd w:val="clear" w:color="auto" w:fill="FFFFFF"/>
                <w:lang w:val="uk-UA"/>
              </w:rPr>
              <w:t>.</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Послуги із благоустрою населених пунктів (ліквідація несанкціонованих звалищ сміття на територіях загального користування, що перебувають у межах району) (ДК 021:2015 90510000-5 Утилізація/видалення сміття та поводження зі сміттям) включає навантаження сміття на транспорт (побутових, будівельних відходів, гілок, листя, тощо), прибирання розкиданого сміття в місці утворення несанкціонованого</w:t>
            </w:r>
            <w:bookmarkStart w:id="0" w:name="_GoBack"/>
            <w:bookmarkEnd w:id="0"/>
            <w:r w:rsidRPr="00EB2E64">
              <w:rPr>
                <w:rFonts w:ascii="Times New Roman" w:hAnsi="Times New Roman" w:cs="Times New Roman"/>
                <w:sz w:val="24"/>
                <w:szCs w:val="24"/>
                <w:shd w:val="clear" w:color="auto" w:fill="FFFFFF"/>
                <w:lang w:val="uk-UA"/>
              </w:rPr>
              <w:t xml:space="preserve"> сміттєзвалища та навколо нього на відстані до 5 метрів, вивезення даного сміття на полігон.</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Період надання послуг: з моменту підписання договору по 31 грудня 2026 року. </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Місце надання послуг: на території загального користування, що перебувають у межах </w:t>
            </w:r>
            <w:proofErr w:type="spellStart"/>
            <w:r w:rsidRPr="00EB2E64">
              <w:rPr>
                <w:rFonts w:ascii="Times New Roman" w:hAnsi="Times New Roman" w:cs="Times New Roman"/>
                <w:sz w:val="24"/>
                <w:szCs w:val="24"/>
                <w:shd w:val="clear" w:color="auto" w:fill="FFFFFF"/>
                <w:lang w:val="uk-UA"/>
              </w:rPr>
              <w:t>Тернівського</w:t>
            </w:r>
            <w:proofErr w:type="spellEnd"/>
            <w:r w:rsidRPr="00EB2E64">
              <w:rPr>
                <w:rFonts w:ascii="Times New Roman" w:hAnsi="Times New Roman" w:cs="Times New Roman"/>
                <w:sz w:val="24"/>
                <w:szCs w:val="24"/>
                <w:shd w:val="clear" w:color="auto" w:fill="FFFFFF"/>
                <w:lang w:val="uk-UA"/>
              </w:rPr>
              <w:t xml:space="preserve"> району, об’ємом сміття 1525 м3</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Виконавець повинен застосовувати заходи із захисту довкілля:</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w:t>
            </w:r>
            <w:r w:rsidRPr="00EB2E64">
              <w:rPr>
                <w:rFonts w:ascii="Times New Roman" w:hAnsi="Times New Roman" w:cs="Times New Roman"/>
                <w:sz w:val="24"/>
                <w:szCs w:val="24"/>
                <w:shd w:val="clear" w:color="auto" w:fill="FFFFFF"/>
                <w:lang w:val="uk-UA"/>
              </w:rPr>
              <w:tab/>
              <w:t>забезпечити унеможливлення розсипання зібраного сміття в процесі його прибирання та перевезення;</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w:t>
            </w:r>
            <w:r w:rsidRPr="00EB2E64">
              <w:rPr>
                <w:rFonts w:ascii="Times New Roman" w:hAnsi="Times New Roman" w:cs="Times New Roman"/>
                <w:sz w:val="24"/>
                <w:szCs w:val="24"/>
                <w:shd w:val="clear" w:color="auto" w:fill="FFFFFF"/>
                <w:lang w:val="uk-UA"/>
              </w:rPr>
              <w:tab/>
              <w:t xml:space="preserve">забезпечити унеможливлення забруднення </w:t>
            </w:r>
            <w:proofErr w:type="spellStart"/>
            <w:r w:rsidRPr="00EB2E64">
              <w:rPr>
                <w:rFonts w:ascii="Times New Roman" w:hAnsi="Times New Roman" w:cs="Times New Roman"/>
                <w:sz w:val="24"/>
                <w:szCs w:val="24"/>
                <w:shd w:val="clear" w:color="auto" w:fill="FFFFFF"/>
                <w:lang w:val="uk-UA"/>
              </w:rPr>
              <w:t>грунтів</w:t>
            </w:r>
            <w:proofErr w:type="spellEnd"/>
            <w:r w:rsidRPr="00EB2E64">
              <w:rPr>
                <w:rFonts w:ascii="Times New Roman" w:hAnsi="Times New Roman" w:cs="Times New Roman"/>
                <w:sz w:val="24"/>
                <w:szCs w:val="24"/>
                <w:shd w:val="clear" w:color="auto" w:fill="FFFFFF"/>
                <w:lang w:val="uk-UA"/>
              </w:rPr>
              <w:t xml:space="preserve"> паливно-мастильними матеріалами (які використовуються в процесі експлуатації машин та механізмів при наданні послуги);</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Виконавець зобов’язаний забезпечити дотримання своїми працівниками при здійснення діяльності на території району вимог охорони праці та пожежної безпеки.</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територій населених місць», чинного законодавства в галузі охорони праці. </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Для забезпечення виконання робіт потрібно мати договір на захоронення сміття, що утвориться від ліквідації несанкціонованих звалищ (побутових відходів, листя, тощо).  Під час здачі виконаної послуги до  актів виконаних послуг </w:t>
            </w:r>
            <w:proofErr w:type="spellStart"/>
            <w:r w:rsidRPr="00EB2E64">
              <w:rPr>
                <w:rFonts w:ascii="Times New Roman" w:hAnsi="Times New Roman" w:cs="Times New Roman"/>
                <w:sz w:val="24"/>
                <w:szCs w:val="24"/>
                <w:shd w:val="clear" w:color="auto" w:fill="FFFFFF"/>
                <w:lang w:val="uk-UA"/>
              </w:rPr>
              <w:t>обовязково</w:t>
            </w:r>
            <w:proofErr w:type="spellEnd"/>
            <w:r w:rsidRPr="00EB2E64">
              <w:rPr>
                <w:rFonts w:ascii="Times New Roman" w:hAnsi="Times New Roman" w:cs="Times New Roman"/>
                <w:sz w:val="24"/>
                <w:szCs w:val="24"/>
                <w:shd w:val="clear" w:color="auto" w:fill="FFFFFF"/>
                <w:lang w:val="uk-UA"/>
              </w:rPr>
              <w:t xml:space="preserve"> додавати талони на захоронення  сміття, що сумарно підтверджує вивіз на полігон  1525 м3 сміття.</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Виконавець повинен використовувати обладнання та матеріали, які не спричиняють шкоди довкіллю. </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Перед </w:t>
            </w:r>
            <w:proofErr w:type="spellStart"/>
            <w:r w:rsidRPr="00EB2E64">
              <w:rPr>
                <w:rFonts w:ascii="Times New Roman" w:hAnsi="Times New Roman" w:cs="Times New Roman"/>
                <w:sz w:val="24"/>
                <w:szCs w:val="24"/>
                <w:shd w:val="clear" w:color="auto" w:fill="FFFFFF"/>
                <w:lang w:val="uk-UA"/>
              </w:rPr>
              <w:t>погрузкою</w:t>
            </w:r>
            <w:proofErr w:type="spellEnd"/>
            <w:r w:rsidRPr="00EB2E64">
              <w:rPr>
                <w:rFonts w:ascii="Times New Roman" w:hAnsi="Times New Roman" w:cs="Times New Roman"/>
                <w:sz w:val="24"/>
                <w:szCs w:val="24"/>
                <w:shd w:val="clear" w:color="auto" w:fill="FFFFFF"/>
                <w:lang w:val="uk-UA"/>
              </w:rPr>
              <w:t xml:space="preserve"> гілки подрібнювати, з метою ущільнення.</w:t>
            </w:r>
          </w:p>
          <w:p w:rsidR="00EB2E64" w:rsidRPr="00EB2E64" w:rsidRDefault="00EB2E64" w:rsidP="00EB2E64">
            <w:pPr>
              <w:ind w:firstLine="540"/>
              <w:jc w:val="both"/>
              <w:rPr>
                <w:rFonts w:ascii="Times New Roman" w:hAnsi="Times New Roman" w:cs="Times New Roman"/>
                <w:sz w:val="24"/>
                <w:szCs w:val="24"/>
                <w:shd w:val="clear" w:color="auto" w:fill="FFFFFF"/>
                <w:lang w:val="uk-UA"/>
              </w:rPr>
            </w:pPr>
            <w:r w:rsidRPr="00EB2E64">
              <w:rPr>
                <w:rFonts w:ascii="Times New Roman" w:hAnsi="Times New Roman" w:cs="Times New Roman"/>
                <w:sz w:val="24"/>
                <w:szCs w:val="24"/>
                <w:shd w:val="clear" w:color="auto" w:fill="FFFFFF"/>
                <w:lang w:val="uk-UA"/>
              </w:rPr>
              <w:t xml:space="preserve">Обов'язково в день прибирання: надати </w:t>
            </w:r>
            <w:proofErr w:type="spellStart"/>
            <w:r w:rsidRPr="00EB2E64">
              <w:rPr>
                <w:rFonts w:ascii="Times New Roman" w:hAnsi="Times New Roman" w:cs="Times New Roman"/>
                <w:sz w:val="24"/>
                <w:szCs w:val="24"/>
                <w:shd w:val="clear" w:color="auto" w:fill="FFFFFF"/>
                <w:lang w:val="uk-UA"/>
              </w:rPr>
              <w:t>фотозвіт</w:t>
            </w:r>
            <w:proofErr w:type="spellEnd"/>
            <w:r w:rsidRPr="00EB2E64">
              <w:rPr>
                <w:rFonts w:ascii="Times New Roman" w:hAnsi="Times New Roman" w:cs="Times New Roman"/>
                <w:sz w:val="24"/>
                <w:szCs w:val="24"/>
                <w:shd w:val="clear" w:color="auto" w:fill="FFFFFF"/>
                <w:lang w:val="uk-UA"/>
              </w:rPr>
              <w:t xml:space="preserve"> замовнику з вказанням назви території, дати прибирання, стану прилеглої території до та після прибирання.</w:t>
            </w:r>
          </w:p>
          <w:p w:rsidR="008C24C2" w:rsidRPr="004C6AC0" w:rsidRDefault="008C24C2" w:rsidP="004C6AC0">
            <w:pPr>
              <w:ind w:firstLine="540"/>
              <w:jc w:val="both"/>
              <w:rPr>
                <w:rFonts w:ascii="Times New Roman" w:hAnsi="Times New Roman" w:cs="Times New Roman"/>
                <w:sz w:val="24"/>
                <w:szCs w:val="24"/>
                <w:shd w:val="clear" w:color="auto" w:fill="FFFFFF"/>
                <w:lang w:val="uk-UA"/>
              </w:rPr>
            </w:pPr>
          </w:p>
        </w:tc>
        <w:tc>
          <w:tcPr>
            <w:tcW w:w="2268" w:type="dxa"/>
          </w:tcPr>
          <w:p w:rsidR="002518DD" w:rsidRPr="004C6AC0" w:rsidRDefault="002518DD" w:rsidP="005819EA">
            <w:pPr>
              <w:jc w:val="both"/>
              <w:rPr>
                <w:rFonts w:ascii="Times New Roman" w:hAnsi="Times New Roman" w:cs="Times New Roman"/>
                <w:sz w:val="24"/>
                <w:szCs w:val="24"/>
                <w:lang w:val="uk-UA"/>
              </w:rPr>
            </w:pPr>
            <w:r w:rsidRPr="004C6AC0">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4C6AC0">
              <w:rPr>
                <w:rFonts w:ascii="Times New Roman" w:hAnsi="Times New Roman" w:cs="Times New Roman"/>
                <w:sz w:val="24"/>
                <w:szCs w:val="24"/>
                <w:shd w:val="clear" w:color="auto" w:fill="FFFFFF"/>
                <w:lang w:val="uk-UA"/>
              </w:rPr>
              <w:t>закупівель</w:t>
            </w:r>
            <w:proofErr w:type="spellEnd"/>
            <w:r w:rsidRPr="004C6AC0">
              <w:rPr>
                <w:rFonts w:ascii="Times New Roman" w:hAnsi="Times New Roman" w:cs="Times New Roman"/>
                <w:sz w:val="24"/>
                <w:szCs w:val="24"/>
                <w:shd w:val="clear" w:color="auto" w:fill="FFFFFF"/>
                <w:lang w:val="uk-UA"/>
              </w:rPr>
              <w:t xml:space="preserve">, примірною методикою </w:t>
            </w:r>
            <w:r w:rsidRPr="004C6AC0">
              <w:rPr>
                <w:rFonts w:ascii="Times New Roman" w:hAnsi="Times New Roman" w:cs="Times New Roman"/>
                <w:sz w:val="24"/>
                <w:szCs w:val="24"/>
                <w:shd w:val="clear" w:color="auto" w:fill="FFFFFF"/>
                <w:lang w:val="uk-UA"/>
              </w:rPr>
              <w:lastRenderedPageBreak/>
              <w:t>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4C6AC0" w:rsidRDefault="002518DD" w:rsidP="005819EA">
      <w:pPr>
        <w:spacing w:after="0" w:line="240" w:lineRule="auto"/>
        <w:rPr>
          <w:rFonts w:cs="Times New Roman"/>
          <w:sz w:val="24"/>
          <w:szCs w:val="24"/>
        </w:rPr>
      </w:pPr>
    </w:p>
    <w:sectPr w:rsidR="002518DD" w:rsidRPr="004C6AC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2A48D6"/>
    <w:rsid w:val="00307F1B"/>
    <w:rsid w:val="0049543B"/>
    <w:rsid w:val="004C6AC0"/>
    <w:rsid w:val="005819EA"/>
    <w:rsid w:val="00644093"/>
    <w:rsid w:val="00684CE5"/>
    <w:rsid w:val="006C58BF"/>
    <w:rsid w:val="00755E73"/>
    <w:rsid w:val="008C24C2"/>
    <w:rsid w:val="008E0EFE"/>
    <w:rsid w:val="009809ED"/>
    <w:rsid w:val="00AF7F68"/>
    <w:rsid w:val="00B834C0"/>
    <w:rsid w:val="00C779F1"/>
    <w:rsid w:val="00CC5107"/>
    <w:rsid w:val="00DB35FF"/>
    <w:rsid w:val="00EB2E64"/>
    <w:rsid w:val="00EE4324"/>
    <w:rsid w:val="00F137AF"/>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2C1E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8018">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03873025">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FA5E5-5352-4A9C-94CA-532D2961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2205</Words>
  <Characters>1257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26</cp:revision>
  <dcterms:created xsi:type="dcterms:W3CDTF">2025-05-16T06:26:00Z</dcterms:created>
  <dcterms:modified xsi:type="dcterms:W3CDTF">2026-02-05T12:39:00Z</dcterms:modified>
</cp:coreProperties>
</file>